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CA48" w14:textId="77777777" w:rsidR="00D60B69" w:rsidRDefault="002B034D">
      <w:pPr>
        <w:widowControl/>
        <w:spacing w:line="560" w:lineRule="exact"/>
        <w:jc w:val="both"/>
        <w:rPr>
          <w:rFonts w:ascii="仿宋" w:eastAsia="仿宋" w:hAnsi="仿宋" w:cs="宋体"/>
          <w:b/>
          <w:color w:val="000000"/>
          <w:sz w:val="32"/>
          <w:szCs w:val="32"/>
        </w:rPr>
      </w:pPr>
      <w:r>
        <w:rPr>
          <w:rFonts w:ascii="仿宋" w:eastAsia="仿宋" w:hAnsi="仿宋" w:cs="宋体" w:hint="eastAsia"/>
          <w:b/>
          <w:color w:val="000000"/>
          <w:sz w:val="32"/>
          <w:szCs w:val="32"/>
        </w:rPr>
        <w:t>附件2</w:t>
      </w:r>
    </w:p>
    <w:p w14:paraId="3D86F091" w14:textId="77777777" w:rsidR="00D60B69" w:rsidRDefault="002B034D">
      <w:pPr>
        <w:widowControl/>
        <w:spacing w:line="560" w:lineRule="exact"/>
        <w:jc w:val="center"/>
        <w:rPr>
          <w:rFonts w:ascii="仿宋" w:eastAsia="仿宋" w:hAnsi="仿宋" w:cs="宋体"/>
          <w:b/>
          <w:color w:val="000000"/>
          <w:sz w:val="32"/>
          <w:szCs w:val="32"/>
        </w:rPr>
      </w:pPr>
      <w:r>
        <w:rPr>
          <w:rFonts w:ascii="仿宋" w:eastAsia="仿宋" w:hAnsi="仿宋" w:cs="宋体" w:hint="eastAsia"/>
          <w:b/>
          <w:color w:val="000000"/>
          <w:sz w:val="32"/>
          <w:szCs w:val="32"/>
        </w:rPr>
        <w:t>“体彩杯”天津市第九届市民运动会乒乓球比赛暨天津市第九届乒乓球业余联赛（乙级）</w:t>
      </w:r>
      <w:r w:rsidR="009A67A9">
        <w:rPr>
          <w:rFonts w:ascii="仿宋" w:eastAsia="仿宋" w:hAnsi="仿宋" w:cs="宋体" w:hint="eastAsia"/>
          <w:b/>
          <w:color w:val="000000"/>
          <w:sz w:val="32"/>
          <w:szCs w:val="32"/>
        </w:rPr>
        <w:t>成绩</w:t>
      </w:r>
    </w:p>
    <w:p w14:paraId="7CC7BE4B" w14:textId="77777777" w:rsidR="00D60B69" w:rsidRDefault="002B034D">
      <w:pPr>
        <w:widowControl/>
        <w:spacing w:line="560" w:lineRule="exact"/>
        <w:jc w:val="both"/>
        <w:rPr>
          <w:rFonts w:ascii="仿宋" w:eastAsia="仿宋" w:hAnsi="仿宋" w:cs="宋体"/>
          <w:b/>
          <w:color w:val="000000"/>
          <w:sz w:val="32"/>
          <w:szCs w:val="32"/>
        </w:rPr>
      </w:pPr>
      <w:r>
        <w:rPr>
          <w:rFonts w:ascii="仿宋" w:eastAsia="仿宋" w:hAnsi="仿宋" w:cs="宋体" w:hint="eastAsia"/>
          <w:b/>
          <w:color w:val="000000"/>
          <w:sz w:val="32"/>
          <w:szCs w:val="32"/>
        </w:rPr>
        <w:t>男子团体：</w:t>
      </w:r>
    </w:p>
    <w:p w14:paraId="15DC385D"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1</w:t>
      </w:r>
      <w:r>
        <w:rPr>
          <w:rFonts w:ascii="仿宋" w:eastAsia="仿宋" w:hAnsi="仿宋" w:cs="宋体" w:hint="eastAsia"/>
          <w:bCs/>
          <w:color w:val="000000"/>
          <w:sz w:val="32"/>
          <w:szCs w:val="32"/>
        </w:rPr>
        <w:tab/>
        <w:t xml:space="preserve"> 天津河西东方医院</w:t>
      </w:r>
    </w:p>
    <w:p w14:paraId="3C6AF7AA"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2</w:t>
      </w:r>
      <w:r>
        <w:rPr>
          <w:rFonts w:ascii="仿宋" w:eastAsia="仿宋" w:hAnsi="仿宋" w:cs="宋体" w:hint="eastAsia"/>
          <w:bCs/>
          <w:color w:val="000000"/>
          <w:sz w:val="32"/>
          <w:szCs w:val="32"/>
        </w:rPr>
        <w:tab/>
        <w:t xml:space="preserve"> 北辰君悦乒乓球俱乐部</w:t>
      </w:r>
    </w:p>
    <w:p w14:paraId="6EAC1138"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3</w:t>
      </w:r>
      <w:r>
        <w:rPr>
          <w:rFonts w:ascii="仿宋" w:eastAsia="仿宋" w:hAnsi="仿宋" w:cs="宋体" w:hint="eastAsia"/>
          <w:bCs/>
          <w:color w:val="000000"/>
          <w:sz w:val="32"/>
          <w:szCs w:val="32"/>
        </w:rPr>
        <w:tab/>
        <w:t xml:space="preserve"> 天津金阳树杈队</w:t>
      </w:r>
    </w:p>
    <w:p w14:paraId="5A1D70BA"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4</w:t>
      </w:r>
      <w:r>
        <w:rPr>
          <w:rFonts w:ascii="仿宋" w:eastAsia="仿宋" w:hAnsi="仿宋" w:cs="宋体" w:hint="eastAsia"/>
          <w:bCs/>
          <w:color w:val="000000"/>
          <w:sz w:val="32"/>
          <w:szCs w:val="32"/>
        </w:rPr>
        <w:tab/>
        <w:t xml:space="preserve"> 静海区代表队</w:t>
      </w:r>
    </w:p>
    <w:p w14:paraId="367A7240"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5</w:t>
      </w:r>
      <w:r>
        <w:rPr>
          <w:rFonts w:ascii="仿宋" w:eastAsia="仿宋" w:hAnsi="仿宋" w:cs="宋体" w:hint="eastAsia"/>
          <w:bCs/>
          <w:color w:val="000000"/>
          <w:sz w:val="32"/>
          <w:szCs w:val="32"/>
        </w:rPr>
        <w:tab/>
        <w:t xml:space="preserve"> 宁河三商食品队</w:t>
      </w:r>
    </w:p>
    <w:p w14:paraId="127DE38F"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6</w:t>
      </w:r>
      <w:r>
        <w:rPr>
          <w:rFonts w:ascii="仿宋" w:eastAsia="仿宋" w:hAnsi="仿宋" w:cs="宋体" w:hint="eastAsia"/>
          <w:bCs/>
          <w:color w:val="000000"/>
          <w:sz w:val="32"/>
          <w:szCs w:val="32"/>
        </w:rPr>
        <w:tab/>
        <w:t xml:space="preserve"> 好福登</w:t>
      </w:r>
    </w:p>
    <w:p w14:paraId="028FA46B"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7</w:t>
      </w:r>
      <w:r>
        <w:rPr>
          <w:rFonts w:ascii="仿宋" w:eastAsia="仿宋" w:hAnsi="仿宋" w:cs="宋体" w:hint="eastAsia"/>
          <w:bCs/>
          <w:color w:val="000000"/>
          <w:sz w:val="32"/>
          <w:szCs w:val="32"/>
        </w:rPr>
        <w:tab/>
        <w:t xml:space="preserve"> 翔安队</w:t>
      </w:r>
    </w:p>
    <w:p w14:paraId="5BA34A93"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8</w:t>
      </w:r>
      <w:r>
        <w:rPr>
          <w:rFonts w:ascii="仿宋" w:eastAsia="仿宋" w:hAnsi="仿宋" w:cs="宋体" w:hint="eastAsia"/>
          <w:bCs/>
          <w:color w:val="000000"/>
          <w:sz w:val="32"/>
          <w:szCs w:val="32"/>
        </w:rPr>
        <w:tab/>
        <w:t xml:space="preserve"> 河东区</w:t>
      </w:r>
    </w:p>
    <w:p w14:paraId="2270E1F7"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9</w:t>
      </w:r>
      <w:r>
        <w:rPr>
          <w:rFonts w:ascii="仿宋" w:eastAsia="仿宋" w:hAnsi="仿宋" w:cs="宋体" w:hint="eastAsia"/>
          <w:bCs/>
          <w:color w:val="000000"/>
          <w:sz w:val="32"/>
          <w:szCs w:val="32"/>
        </w:rPr>
        <w:tab/>
        <w:t xml:space="preserve"> 腾飛乒乓球训练基地</w:t>
      </w:r>
    </w:p>
    <w:p w14:paraId="5F99952C"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10 艾博二队</w:t>
      </w:r>
    </w:p>
    <w:p w14:paraId="21FCAE06"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11 美杜莎老年队</w:t>
      </w:r>
    </w:p>
    <w:p w14:paraId="75ACEB60"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12 博华队</w:t>
      </w:r>
    </w:p>
    <w:p w14:paraId="05CEC1DB"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13 益能乒乓球俱乐部</w:t>
      </w:r>
    </w:p>
    <w:p w14:paraId="67EFAB53"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14 远洋快乐乒乓队</w:t>
      </w:r>
    </w:p>
    <w:p w14:paraId="708C74E7"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15 张记一品</w:t>
      </w:r>
    </w:p>
    <w:p w14:paraId="576DB562"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16 天津银河乒乓球俱乐部</w:t>
      </w:r>
    </w:p>
    <w:p w14:paraId="26D446FF" w14:textId="77777777" w:rsidR="00D60B69" w:rsidRDefault="002B034D">
      <w:pPr>
        <w:widowControl/>
        <w:spacing w:line="560" w:lineRule="exact"/>
        <w:jc w:val="both"/>
        <w:rPr>
          <w:rFonts w:ascii="仿宋" w:eastAsia="仿宋" w:hAnsi="仿宋" w:cs="宋体"/>
          <w:bCs/>
          <w:color w:val="000000"/>
          <w:sz w:val="32"/>
          <w:szCs w:val="32"/>
        </w:rPr>
      </w:pPr>
      <w:r>
        <w:rPr>
          <w:rFonts w:ascii="仿宋" w:eastAsia="仿宋" w:hAnsi="仿宋" w:cs="宋体" w:hint="eastAsia"/>
          <w:b/>
          <w:color w:val="000000"/>
          <w:sz w:val="32"/>
          <w:szCs w:val="32"/>
        </w:rPr>
        <w:t>女子团体：</w:t>
      </w:r>
    </w:p>
    <w:p w14:paraId="38B468AC"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1</w:t>
      </w:r>
      <w:r>
        <w:rPr>
          <w:rFonts w:ascii="仿宋" w:eastAsia="仿宋" w:hAnsi="仿宋" w:cs="宋体" w:hint="eastAsia"/>
          <w:bCs/>
          <w:color w:val="000000"/>
          <w:sz w:val="32"/>
          <w:szCs w:val="32"/>
        </w:rPr>
        <w:tab/>
        <w:t>天津周大福金融中心</w:t>
      </w:r>
    </w:p>
    <w:p w14:paraId="7C20659F"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2</w:t>
      </w:r>
      <w:r>
        <w:rPr>
          <w:rFonts w:ascii="仿宋" w:eastAsia="仿宋" w:hAnsi="仿宋" w:cs="宋体" w:hint="eastAsia"/>
          <w:bCs/>
          <w:color w:val="000000"/>
          <w:sz w:val="32"/>
          <w:szCs w:val="32"/>
        </w:rPr>
        <w:tab/>
        <w:t>好福登</w:t>
      </w:r>
    </w:p>
    <w:p w14:paraId="01E78E7C"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3</w:t>
      </w:r>
      <w:r>
        <w:rPr>
          <w:rFonts w:ascii="仿宋" w:eastAsia="仿宋" w:hAnsi="仿宋" w:cs="宋体" w:hint="eastAsia"/>
          <w:bCs/>
          <w:color w:val="000000"/>
          <w:sz w:val="32"/>
          <w:szCs w:val="32"/>
        </w:rPr>
        <w:tab/>
        <w:t>红桥区</w:t>
      </w:r>
    </w:p>
    <w:p w14:paraId="2B51D921"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4</w:t>
      </w:r>
      <w:r>
        <w:rPr>
          <w:rFonts w:ascii="仿宋" w:eastAsia="仿宋" w:hAnsi="仿宋" w:cs="宋体" w:hint="eastAsia"/>
          <w:bCs/>
          <w:color w:val="000000"/>
          <w:sz w:val="32"/>
          <w:szCs w:val="32"/>
        </w:rPr>
        <w:tab/>
        <w:t>南开大学</w:t>
      </w:r>
    </w:p>
    <w:p w14:paraId="7E0395A9"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5</w:t>
      </w:r>
      <w:r>
        <w:rPr>
          <w:rFonts w:ascii="仿宋" w:eastAsia="仿宋" w:hAnsi="仿宋" w:cs="宋体" w:hint="eastAsia"/>
          <w:bCs/>
          <w:color w:val="000000"/>
          <w:sz w:val="32"/>
          <w:szCs w:val="32"/>
        </w:rPr>
        <w:tab/>
        <w:t>汉沽四季花苑队</w:t>
      </w:r>
    </w:p>
    <w:p w14:paraId="6A9180F5" w14:textId="77777777" w:rsidR="00D60B69" w:rsidRDefault="002B034D">
      <w:pPr>
        <w:widowControl/>
        <w:spacing w:line="480" w:lineRule="exact"/>
        <w:jc w:val="both"/>
        <w:rPr>
          <w:rFonts w:ascii="仿宋" w:eastAsia="仿宋" w:hAnsi="仿宋" w:cs="宋体"/>
          <w:bCs/>
          <w:color w:val="000000"/>
          <w:sz w:val="32"/>
          <w:szCs w:val="32"/>
        </w:rPr>
      </w:pPr>
      <w:r>
        <w:rPr>
          <w:rFonts w:ascii="仿宋" w:eastAsia="仿宋" w:hAnsi="仿宋" w:cs="宋体" w:hint="eastAsia"/>
          <w:bCs/>
          <w:color w:val="000000"/>
          <w:sz w:val="32"/>
          <w:szCs w:val="32"/>
        </w:rPr>
        <w:t>6</w:t>
      </w:r>
      <w:r>
        <w:rPr>
          <w:rFonts w:ascii="仿宋" w:eastAsia="仿宋" w:hAnsi="仿宋" w:cs="宋体" w:hint="eastAsia"/>
          <w:bCs/>
          <w:color w:val="000000"/>
          <w:sz w:val="32"/>
          <w:szCs w:val="32"/>
        </w:rPr>
        <w:tab/>
        <w:t>静海区代表队</w:t>
      </w:r>
    </w:p>
    <w:p w14:paraId="6B0D2DEA" w14:textId="77777777" w:rsidR="00D60B69" w:rsidRDefault="002B034D">
      <w:pPr>
        <w:widowControl/>
        <w:spacing w:line="500" w:lineRule="exact"/>
        <w:jc w:val="both"/>
      </w:pPr>
      <w:r>
        <w:rPr>
          <w:rFonts w:ascii="仿宋" w:eastAsia="仿宋" w:hAnsi="仿宋" w:cs="宋体" w:hint="eastAsia"/>
          <w:bCs/>
          <w:color w:val="000000"/>
          <w:sz w:val="32"/>
          <w:szCs w:val="32"/>
        </w:rPr>
        <w:t>7</w:t>
      </w:r>
      <w:r>
        <w:rPr>
          <w:rFonts w:ascii="仿宋" w:eastAsia="仿宋" w:hAnsi="仿宋" w:cs="宋体" w:hint="eastAsia"/>
          <w:bCs/>
          <w:color w:val="000000"/>
          <w:sz w:val="32"/>
          <w:szCs w:val="32"/>
        </w:rPr>
        <w:tab/>
        <w:t>正中织物</w:t>
      </w:r>
    </w:p>
    <w:sectPr w:rsidR="00D60B69" w:rsidSect="00D60B69">
      <w:pgSz w:w="11906" w:h="16838"/>
      <w:pgMar w:top="1440" w:right="1474" w:bottom="1440" w:left="1474" w:header="851" w:footer="0" w:gutter="0"/>
      <w:cols w:space="720"/>
      <w:formProt w:val="0"/>
      <w:docGrid w:type="lines"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21B4" w14:textId="77777777" w:rsidR="004806C8" w:rsidRDefault="004806C8" w:rsidP="00454F5E">
      <w:r>
        <w:separator/>
      </w:r>
    </w:p>
  </w:endnote>
  <w:endnote w:type="continuationSeparator" w:id="0">
    <w:p w14:paraId="5BE90EA1" w14:textId="77777777" w:rsidR="004806C8" w:rsidRDefault="004806C8" w:rsidP="0045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Unicode MS"/>
    <w:charset w:val="86"/>
    <w:family w:val="swiss"/>
    <w:pitch w:val="default"/>
    <w:sig w:usb0="00000001" w:usb1="500078FB" w:usb2="00000000" w:usb3="00000000" w:csb0="6000009F" w:csb1="DFD70000"/>
  </w:font>
  <w:font w:name="微软雅黑">
    <w:altName w:val="黑体"/>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6D5F" w14:textId="77777777" w:rsidR="004806C8" w:rsidRDefault="004806C8" w:rsidP="00454F5E">
      <w:r>
        <w:separator/>
      </w:r>
    </w:p>
  </w:footnote>
  <w:footnote w:type="continuationSeparator" w:id="0">
    <w:p w14:paraId="5CA53133" w14:textId="77777777" w:rsidR="004806C8" w:rsidRDefault="004806C8" w:rsidP="00454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commondata" w:val="eyJoZGlkIjoiMDFlOGZiZDgxZTNjNDFjODU4ZTc5MmM0NDJiM2Y2N2EifQ=="/>
  </w:docVars>
  <w:rsids>
    <w:rsidRoot w:val="00114FD2"/>
    <w:rsid w:val="FEE8EC25"/>
    <w:rsid w:val="00005576"/>
    <w:rsid w:val="00015EC5"/>
    <w:rsid w:val="0003570F"/>
    <w:rsid w:val="00041BDD"/>
    <w:rsid w:val="00053985"/>
    <w:rsid w:val="000645E8"/>
    <w:rsid w:val="00072E29"/>
    <w:rsid w:val="00076188"/>
    <w:rsid w:val="000901BA"/>
    <w:rsid w:val="000A2EFB"/>
    <w:rsid w:val="000A7F89"/>
    <w:rsid w:val="000C7B0F"/>
    <w:rsid w:val="000D3665"/>
    <w:rsid w:val="000D6F70"/>
    <w:rsid w:val="000E5416"/>
    <w:rsid w:val="000F4540"/>
    <w:rsid w:val="000F7233"/>
    <w:rsid w:val="0010074C"/>
    <w:rsid w:val="00114FD2"/>
    <w:rsid w:val="00121E16"/>
    <w:rsid w:val="00123FB3"/>
    <w:rsid w:val="00142E6A"/>
    <w:rsid w:val="00154E85"/>
    <w:rsid w:val="00180769"/>
    <w:rsid w:val="00182EC2"/>
    <w:rsid w:val="0019138C"/>
    <w:rsid w:val="001B1EB2"/>
    <w:rsid w:val="00201256"/>
    <w:rsid w:val="00201575"/>
    <w:rsid w:val="00213F0C"/>
    <w:rsid w:val="00215129"/>
    <w:rsid w:val="0022444E"/>
    <w:rsid w:val="00232A24"/>
    <w:rsid w:val="00246F8C"/>
    <w:rsid w:val="002522ED"/>
    <w:rsid w:val="00253542"/>
    <w:rsid w:val="0028204A"/>
    <w:rsid w:val="0028327A"/>
    <w:rsid w:val="0028462F"/>
    <w:rsid w:val="002B034D"/>
    <w:rsid w:val="002B0C15"/>
    <w:rsid w:val="002B7E84"/>
    <w:rsid w:val="002E79E7"/>
    <w:rsid w:val="00315946"/>
    <w:rsid w:val="00327313"/>
    <w:rsid w:val="00357599"/>
    <w:rsid w:val="00386D41"/>
    <w:rsid w:val="003B1F1B"/>
    <w:rsid w:val="003C13FB"/>
    <w:rsid w:val="003D6853"/>
    <w:rsid w:val="003E4155"/>
    <w:rsid w:val="003E45E0"/>
    <w:rsid w:val="003E7F45"/>
    <w:rsid w:val="00454F5E"/>
    <w:rsid w:val="00460ED0"/>
    <w:rsid w:val="004806C8"/>
    <w:rsid w:val="00497550"/>
    <w:rsid w:val="004C32C0"/>
    <w:rsid w:val="004C384D"/>
    <w:rsid w:val="004E0960"/>
    <w:rsid w:val="00502B58"/>
    <w:rsid w:val="00526CFA"/>
    <w:rsid w:val="00534522"/>
    <w:rsid w:val="005415BF"/>
    <w:rsid w:val="00571802"/>
    <w:rsid w:val="00577FE6"/>
    <w:rsid w:val="005A381C"/>
    <w:rsid w:val="005A4B65"/>
    <w:rsid w:val="005C44DE"/>
    <w:rsid w:val="005D4110"/>
    <w:rsid w:val="005E49AF"/>
    <w:rsid w:val="005E6717"/>
    <w:rsid w:val="00606A9B"/>
    <w:rsid w:val="006359C2"/>
    <w:rsid w:val="00650B78"/>
    <w:rsid w:val="0067216F"/>
    <w:rsid w:val="00675D34"/>
    <w:rsid w:val="00680951"/>
    <w:rsid w:val="00685121"/>
    <w:rsid w:val="006941FA"/>
    <w:rsid w:val="006A6B08"/>
    <w:rsid w:val="006C7F6A"/>
    <w:rsid w:val="006D1BD5"/>
    <w:rsid w:val="006E39E0"/>
    <w:rsid w:val="006F015A"/>
    <w:rsid w:val="006F29ED"/>
    <w:rsid w:val="0071400D"/>
    <w:rsid w:val="00717AD1"/>
    <w:rsid w:val="00727D51"/>
    <w:rsid w:val="007307D0"/>
    <w:rsid w:val="007365D7"/>
    <w:rsid w:val="007474F5"/>
    <w:rsid w:val="007630EA"/>
    <w:rsid w:val="00784E6E"/>
    <w:rsid w:val="00791DF9"/>
    <w:rsid w:val="007C24FE"/>
    <w:rsid w:val="007C3E46"/>
    <w:rsid w:val="007C743B"/>
    <w:rsid w:val="007D355C"/>
    <w:rsid w:val="007F4790"/>
    <w:rsid w:val="00801139"/>
    <w:rsid w:val="00827111"/>
    <w:rsid w:val="00843650"/>
    <w:rsid w:val="0084572C"/>
    <w:rsid w:val="008622D4"/>
    <w:rsid w:val="008732D8"/>
    <w:rsid w:val="0088080F"/>
    <w:rsid w:val="008930A4"/>
    <w:rsid w:val="008A5171"/>
    <w:rsid w:val="008A77A6"/>
    <w:rsid w:val="008B05BE"/>
    <w:rsid w:val="008B47B2"/>
    <w:rsid w:val="008C32AE"/>
    <w:rsid w:val="008E0156"/>
    <w:rsid w:val="008F72A2"/>
    <w:rsid w:val="00916A1D"/>
    <w:rsid w:val="009374E2"/>
    <w:rsid w:val="00953885"/>
    <w:rsid w:val="00953FFC"/>
    <w:rsid w:val="00960706"/>
    <w:rsid w:val="00962ABC"/>
    <w:rsid w:val="00973ECB"/>
    <w:rsid w:val="00976263"/>
    <w:rsid w:val="009A67A9"/>
    <w:rsid w:val="009B1071"/>
    <w:rsid w:val="009C1387"/>
    <w:rsid w:val="009C6719"/>
    <w:rsid w:val="009C7D72"/>
    <w:rsid w:val="009D0247"/>
    <w:rsid w:val="009D4AB7"/>
    <w:rsid w:val="009E6D12"/>
    <w:rsid w:val="00A07063"/>
    <w:rsid w:val="00A40CBB"/>
    <w:rsid w:val="00A535FE"/>
    <w:rsid w:val="00A568CF"/>
    <w:rsid w:val="00A85312"/>
    <w:rsid w:val="00AA6DF7"/>
    <w:rsid w:val="00AB094C"/>
    <w:rsid w:val="00AD616B"/>
    <w:rsid w:val="00AE7A3C"/>
    <w:rsid w:val="00B07FF0"/>
    <w:rsid w:val="00B14D56"/>
    <w:rsid w:val="00B46CA2"/>
    <w:rsid w:val="00B52D5E"/>
    <w:rsid w:val="00B54BDD"/>
    <w:rsid w:val="00B71697"/>
    <w:rsid w:val="00B95614"/>
    <w:rsid w:val="00BD7D3B"/>
    <w:rsid w:val="00C453AA"/>
    <w:rsid w:val="00C45E52"/>
    <w:rsid w:val="00C71234"/>
    <w:rsid w:val="00C729C9"/>
    <w:rsid w:val="00C778AD"/>
    <w:rsid w:val="00C92918"/>
    <w:rsid w:val="00CC2998"/>
    <w:rsid w:val="00CC354A"/>
    <w:rsid w:val="00CC607E"/>
    <w:rsid w:val="00CD6150"/>
    <w:rsid w:val="00CE31BA"/>
    <w:rsid w:val="00CE6474"/>
    <w:rsid w:val="00D03FEE"/>
    <w:rsid w:val="00D04C21"/>
    <w:rsid w:val="00D101E0"/>
    <w:rsid w:val="00D60B69"/>
    <w:rsid w:val="00D747B6"/>
    <w:rsid w:val="00D9739F"/>
    <w:rsid w:val="00DA44AD"/>
    <w:rsid w:val="00DD501E"/>
    <w:rsid w:val="00DE542D"/>
    <w:rsid w:val="00E02616"/>
    <w:rsid w:val="00E0797D"/>
    <w:rsid w:val="00E11195"/>
    <w:rsid w:val="00E71591"/>
    <w:rsid w:val="00E73DC6"/>
    <w:rsid w:val="00E96CC7"/>
    <w:rsid w:val="00EB67FB"/>
    <w:rsid w:val="00EC58FA"/>
    <w:rsid w:val="00EC66A7"/>
    <w:rsid w:val="00EE1028"/>
    <w:rsid w:val="00EF2B1A"/>
    <w:rsid w:val="00EF5492"/>
    <w:rsid w:val="00F24F54"/>
    <w:rsid w:val="00F3059F"/>
    <w:rsid w:val="00F340D1"/>
    <w:rsid w:val="00F36064"/>
    <w:rsid w:val="00F74C6A"/>
    <w:rsid w:val="00F96C2E"/>
    <w:rsid w:val="00FA60B2"/>
    <w:rsid w:val="064C2878"/>
    <w:rsid w:val="06A15B0E"/>
    <w:rsid w:val="09344130"/>
    <w:rsid w:val="0A0250D3"/>
    <w:rsid w:val="18A907EF"/>
    <w:rsid w:val="1A5A7DEF"/>
    <w:rsid w:val="25E012B4"/>
    <w:rsid w:val="2712769C"/>
    <w:rsid w:val="304F002E"/>
    <w:rsid w:val="31904EAD"/>
    <w:rsid w:val="368D0A7D"/>
    <w:rsid w:val="437A7080"/>
    <w:rsid w:val="451C07E5"/>
    <w:rsid w:val="4E261AA5"/>
    <w:rsid w:val="60277425"/>
    <w:rsid w:val="64E55DFE"/>
    <w:rsid w:val="655617CF"/>
    <w:rsid w:val="6EFF0D73"/>
    <w:rsid w:val="72967474"/>
    <w:rsid w:val="72B25FC3"/>
    <w:rsid w:val="7DEBEF86"/>
    <w:rsid w:val="7FE8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B324"/>
  <w15:docId w15:val="{19FBF59E-A941-44A2-A239-0E4603B8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69"/>
    <w:pPr>
      <w:widowControl w:val="0"/>
    </w:pPr>
    <w:rPr>
      <w:rFonts w:eastAsiaTheme="minorEastAsia"/>
      <w:sz w:val="24"/>
      <w:szCs w:val="24"/>
    </w:rPr>
  </w:style>
  <w:style w:type="paragraph" w:styleId="1">
    <w:name w:val="heading 1"/>
    <w:basedOn w:val="a"/>
    <w:next w:val="a"/>
    <w:uiPriority w:val="99"/>
    <w:qFormat/>
    <w:rsid w:val="00D60B69"/>
    <w:pPr>
      <w:spacing w:before="205"/>
      <w:ind w:left="760"/>
      <w:outlineLvl w:val="0"/>
    </w:pPr>
    <w:rPr>
      <w:rFonts w:ascii="仿宋" w:eastAsia="仿宋" w:hAnsi="仿宋" w:cs="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60B69"/>
    <w:pPr>
      <w:suppressLineNumbers/>
      <w:spacing w:before="120" w:after="120"/>
    </w:pPr>
    <w:rPr>
      <w:rFonts w:cs="Mangal"/>
      <w:i/>
      <w:iCs/>
    </w:rPr>
  </w:style>
  <w:style w:type="paragraph" w:styleId="a4">
    <w:name w:val="Body Text"/>
    <w:basedOn w:val="a"/>
    <w:uiPriority w:val="99"/>
    <w:qFormat/>
    <w:rsid w:val="00D60B69"/>
    <w:pPr>
      <w:spacing w:before="48"/>
      <w:ind w:left="117"/>
    </w:pPr>
    <w:rPr>
      <w:rFonts w:ascii="仿宋" w:eastAsia="仿宋" w:hAnsi="仿宋" w:cs="仿宋"/>
      <w:sz w:val="32"/>
      <w:szCs w:val="32"/>
    </w:rPr>
  </w:style>
  <w:style w:type="paragraph" w:styleId="a5">
    <w:name w:val="Balloon Text"/>
    <w:basedOn w:val="a"/>
    <w:uiPriority w:val="99"/>
    <w:semiHidden/>
    <w:unhideWhenUsed/>
    <w:qFormat/>
    <w:rsid w:val="00D60B69"/>
    <w:rPr>
      <w:sz w:val="18"/>
      <w:szCs w:val="18"/>
    </w:rPr>
  </w:style>
  <w:style w:type="paragraph" w:styleId="a6">
    <w:name w:val="footer"/>
    <w:basedOn w:val="a"/>
    <w:uiPriority w:val="99"/>
    <w:qFormat/>
    <w:rsid w:val="00D60B69"/>
    <w:pPr>
      <w:tabs>
        <w:tab w:val="center" w:pos="4153"/>
        <w:tab w:val="right" w:pos="8306"/>
      </w:tabs>
      <w:snapToGrid w:val="0"/>
    </w:pPr>
    <w:rPr>
      <w:sz w:val="18"/>
      <w:szCs w:val="18"/>
    </w:rPr>
  </w:style>
  <w:style w:type="paragraph" w:styleId="a7">
    <w:name w:val="header"/>
    <w:basedOn w:val="a"/>
    <w:uiPriority w:val="99"/>
    <w:qFormat/>
    <w:rsid w:val="00D60B69"/>
    <w:pPr>
      <w:pBdr>
        <w:bottom w:val="single" w:sz="6" w:space="1" w:color="00000A"/>
      </w:pBdr>
      <w:tabs>
        <w:tab w:val="center" w:pos="4153"/>
        <w:tab w:val="right" w:pos="8306"/>
      </w:tabs>
      <w:snapToGrid w:val="0"/>
      <w:jc w:val="center"/>
    </w:pPr>
    <w:rPr>
      <w:sz w:val="18"/>
      <w:szCs w:val="18"/>
    </w:rPr>
  </w:style>
  <w:style w:type="paragraph" w:styleId="a8">
    <w:name w:val="List"/>
    <w:basedOn w:val="a4"/>
    <w:qFormat/>
    <w:rsid w:val="00D60B69"/>
    <w:rPr>
      <w:rFonts w:cs="Mangal"/>
    </w:rPr>
  </w:style>
  <w:style w:type="paragraph" w:styleId="HTML">
    <w:name w:val="HTML Preformatted"/>
    <w:basedOn w:val="a"/>
    <w:uiPriority w:val="99"/>
    <w:semiHidden/>
    <w:unhideWhenUsed/>
    <w:qFormat/>
    <w:rsid w:val="00D60B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9">
    <w:name w:val="Normal (Web)"/>
    <w:basedOn w:val="a"/>
    <w:uiPriority w:val="99"/>
    <w:qFormat/>
    <w:rsid w:val="00D60B69"/>
    <w:pPr>
      <w:widowControl/>
      <w:spacing w:beforeAutospacing="1" w:afterAutospacing="1"/>
    </w:pPr>
    <w:rPr>
      <w:rFonts w:ascii="宋体" w:hAnsi="宋体" w:cs="宋体"/>
    </w:rPr>
  </w:style>
  <w:style w:type="table" w:styleId="aa">
    <w:name w:val="Table Grid"/>
    <w:basedOn w:val="a1"/>
    <w:qFormat/>
    <w:rsid w:val="00D60B69"/>
    <w:pPr>
      <w:jc w:val="both"/>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强调1"/>
    <w:basedOn w:val="a0"/>
    <w:uiPriority w:val="99"/>
    <w:qFormat/>
    <w:rsid w:val="00D60B69"/>
    <w:rPr>
      <w:rFonts w:cs="Times New Roman"/>
      <w:i/>
      <w:iCs/>
    </w:rPr>
  </w:style>
  <w:style w:type="character" w:customStyle="1" w:styleId="1Char">
    <w:name w:val="标题 1 Char"/>
    <w:basedOn w:val="a0"/>
    <w:uiPriority w:val="99"/>
    <w:qFormat/>
    <w:locked/>
    <w:rsid w:val="00D60B69"/>
    <w:rPr>
      <w:rFonts w:ascii="仿宋" w:eastAsia="仿宋" w:hAnsi="仿宋" w:cs="仿宋"/>
      <w:b/>
      <w:bCs/>
      <w:sz w:val="32"/>
      <w:szCs w:val="32"/>
    </w:rPr>
  </w:style>
  <w:style w:type="character" w:customStyle="1" w:styleId="Char">
    <w:name w:val="正文文本 Char"/>
    <w:basedOn w:val="a0"/>
    <w:uiPriority w:val="99"/>
    <w:qFormat/>
    <w:locked/>
    <w:rsid w:val="00D60B69"/>
    <w:rPr>
      <w:rFonts w:ascii="仿宋" w:eastAsia="仿宋" w:hAnsi="仿宋" w:cs="仿宋"/>
      <w:sz w:val="32"/>
      <w:szCs w:val="32"/>
    </w:rPr>
  </w:style>
  <w:style w:type="character" w:customStyle="1" w:styleId="Char0">
    <w:name w:val="页眉 Char"/>
    <w:basedOn w:val="a0"/>
    <w:uiPriority w:val="99"/>
    <w:qFormat/>
    <w:rsid w:val="00D60B69"/>
    <w:rPr>
      <w:rFonts w:ascii="Times New Roman" w:hAnsi="Times New Roman"/>
      <w:sz w:val="18"/>
      <w:szCs w:val="18"/>
    </w:rPr>
  </w:style>
  <w:style w:type="character" w:customStyle="1" w:styleId="Char1">
    <w:name w:val="页脚 Char"/>
    <w:basedOn w:val="a0"/>
    <w:uiPriority w:val="99"/>
    <w:semiHidden/>
    <w:qFormat/>
    <w:rsid w:val="00D60B69"/>
    <w:rPr>
      <w:rFonts w:ascii="Times New Roman" w:hAnsi="Times New Roman"/>
      <w:sz w:val="18"/>
      <w:szCs w:val="18"/>
    </w:rPr>
  </w:style>
  <w:style w:type="character" w:customStyle="1" w:styleId="HTMLChar">
    <w:name w:val="HTML 预设格式 Char"/>
    <w:basedOn w:val="a0"/>
    <w:uiPriority w:val="99"/>
    <w:semiHidden/>
    <w:qFormat/>
    <w:rsid w:val="00D60B69"/>
    <w:rPr>
      <w:rFonts w:ascii="宋体" w:eastAsia="宋体" w:hAnsi="宋体" w:cs="宋体"/>
      <w:sz w:val="24"/>
      <w:szCs w:val="24"/>
    </w:rPr>
  </w:style>
  <w:style w:type="character" w:customStyle="1" w:styleId="Char2">
    <w:name w:val="批注框文本 Char"/>
    <w:basedOn w:val="a0"/>
    <w:uiPriority w:val="99"/>
    <w:semiHidden/>
    <w:qFormat/>
    <w:rsid w:val="00D60B69"/>
    <w:rPr>
      <w:rFonts w:ascii="Times New Roman" w:hAnsi="Times New Roman"/>
      <w:sz w:val="18"/>
      <w:szCs w:val="18"/>
    </w:rPr>
  </w:style>
  <w:style w:type="paragraph" w:customStyle="1" w:styleId="ab">
    <w:name w:val="标题样式"/>
    <w:basedOn w:val="a"/>
    <w:next w:val="a4"/>
    <w:qFormat/>
    <w:rsid w:val="00D60B69"/>
    <w:pPr>
      <w:keepNext/>
      <w:spacing w:before="240" w:after="120"/>
    </w:pPr>
    <w:rPr>
      <w:rFonts w:ascii="Liberation Sans" w:eastAsia="微软雅黑" w:hAnsi="Liberation Sans" w:cs="Mangal"/>
      <w:sz w:val="28"/>
      <w:szCs w:val="28"/>
    </w:rPr>
  </w:style>
  <w:style w:type="paragraph" w:customStyle="1" w:styleId="ac">
    <w:name w:val="索引"/>
    <w:basedOn w:val="a"/>
    <w:qFormat/>
    <w:rsid w:val="00D60B69"/>
    <w:pPr>
      <w:suppressLineNumbers/>
    </w:pPr>
    <w:rPr>
      <w:rFonts w:cs="Mangal"/>
    </w:rPr>
  </w:style>
  <w:style w:type="paragraph" w:styleId="ad">
    <w:name w:val="List Paragraph"/>
    <w:basedOn w:val="a"/>
    <w:uiPriority w:val="99"/>
    <w:qFormat/>
    <w:rsid w:val="00D60B69"/>
    <w:pPr>
      <w:ind w:firstLine="420"/>
    </w:pPr>
  </w:style>
  <w:style w:type="paragraph" w:customStyle="1" w:styleId="Default">
    <w:name w:val="Default"/>
    <w:uiPriority w:val="99"/>
    <w:qFormat/>
    <w:rsid w:val="00D60B69"/>
    <w:pPr>
      <w:widowControl w:val="0"/>
      <w:spacing w:after="200" w:line="276" w:lineRule="auto"/>
    </w:pPr>
    <w:rPr>
      <w:rFonts w:ascii="宋体" w:eastAsia="Times New Roman" w:hAnsi="宋体" w:cs="宋体"/>
      <w:color w:val="000000"/>
      <w:sz w:val="24"/>
      <w:szCs w:val="24"/>
    </w:rPr>
  </w:style>
  <w:style w:type="paragraph" w:customStyle="1" w:styleId="ae">
    <w:name w:val="预格式化的文本"/>
    <w:basedOn w:val="a"/>
    <w:qFormat/>
    <w:rsid w:val="00D60B69"/>
  </w:style>
  <w:style w:type="table" w:customStyle="1" w:styleId="TableNormal">
    <w:name w:val="Table Normal"/>
    <w:semiHidden/>
    <w:unhideWhenUsed/>
    <w:qFormat/>
    <w:rsid w:val="00D60B6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41</Words>
  <Characters>236</Characters>
  <Application>Microsoft Office Word</Application>
  <DocSecurity>0</DocSecurity>
  <Lines>1</Lines>
  <Paragraphs>1</Paragraphs>
  <ScaleCrop>false</ScaleCrop>
  <Company>china</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洋</cp:lastModifiedBy>
  <cp:revision>165</cp:revision>
  <cp:lastPrinted>2020-10-28T18:19:00Z</cp:lastPrinted>
  <dcterms:created xsi:type="dcterms:W3CDTF">2023-08-29T12:35:00Z</dcterms:created>
  <dcterms:modified xsi:type="dcterms:W3CDTF">2023-09-06T14:48:00Z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china</vt:lpwstr>
  </property>
  <property fmtid="{D5CDD505-2E9C-101B-9397-08002B2CF9AE}" pid="3" name="DocSecurity">
    <vt:i4>0</vt:i4>
  </property>
  <property fmtid="{D5CDD505-2E9C-101B-9397-08002B2CF9AE}" pid="4" name="KSOProductBuildVer">
    <vt:lpwstr>2052-11.1.0.14036</vt:lpwstr>
  </property>
  <property fmtid="{D5CDD505-2E9C-101B-9397-08002B2CF9AE}" pid="5" name="LinksUpToDate">
    <vt:bool>false</vt:bool>
  </property>
  <property fmtid="{D5CDD505-2E9C-101B-9397-08002B2CF9AE}" pid="6" name="ScaleCrop">
    <vt:bool>false</vt:bool>
  </property>
  <property fmtid="{D5CDD505-2E9C-101B-9397-08002B2CF9AE}" pid="7" name="ICV">
    <vt:lpwstr>252D8F949F3849C79FE3EF06C3238CE1_13</vt:lpwstr>
  </property>
  <property fmtid="{D5CDD505-2E9C-101B-9397-08002B2CF9AE}" pid="8" name="CRO">
    <vt:lpwstr>wqlLaW5nc29mdCBQREYgdG8gV1BTIDgw</vt:lpwstr>
  </property>
  <property fmtid="{D5CDD505-2E9C-101B-9397-08002B2CF9AE}" pid="9" name="Created">
    <vt:filetime>2023-08-29T12:36:20Z</vt:filetime>
  </property>
</Properties>
</file>