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</w:t>
      </w:r>
      <w:r>
        <w:rPr>
          <w:rFonts w:hint="eastAsia"/>
          <w:lang w:val="en-US" w:eastAsia="zh-CN"/>
        </w:rPr>
        <w:t>大众空手道比赛</w:t>
      </w:r>
      <w:r>
        <w:rPr>
          <w:rFonts w:hint="eastAsia"/>
        </w:rPr>
        <w:t>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大众空手道</w:t>
      </w:r>
      <w:r>
        <w:rPr>
          <w:rFonts w:hint="eastAsia" w:ascii="仿宋" w:hAnsi="仿宋" w:eastAsia="仿宋" w:cs="仿宋"/>
          <w:sz w:val="32"/>
          <w:szCs w:val="32"/>
        </w:rPr>
        <w:t>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空手道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p w14:paraId="13E1E3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1F3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2024-09-19T07:09:21Z</dcterms:created>
  <dc:creator>g</dc:creator>
  <cp:lastModifiedBy>g</cp:lastModifiedBy>
  <dcterms:modified xsi:type="dcterms:W3CDTF">2024-09-19T07:10:38Z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EFCE53BFA3EE4998BFBEFCB782448239_12</vt:lpwstr>
  </property>
</Properties>
</file>