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45E5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2024年天津市</w:t>
      </w:r>
      <w:r>
        <w:rPr>
          <w:rFonts w:hint="eastAsia"/>
          <w:lang w:val="en-US" w:eastAsia="zh-CN"/>
        </w:rPr>
        <w:t>大众柔道比赛</w:t>
      </w:r>
      <w:r>
        <w:rPr>
          <w:rFonts w:hint="eastAsia"/>
        </w:rPr>
        <w:t>免责声明</w:t>
      </w:r>
    </w:p>
    <w:p w14:paraId="4F94ED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参赛单位全称：</w:t>
      </w:r>
    </w:p>
    <w:p w14:paraId="60480A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教练姓名：</w:t>
      </w:r>
    </w:p>
    <w:p w14:paraId="5E1370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作为2024年天津市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大众柔道</w:t>
      </w:r>
      <w:r>
        <w:rPr>
          <w:rFonts w:hint="eastAsia" w:ascii="仿宋" w:hAnsi="仿宋" w:eastAsia="仿宋" w:cs="仿宋"/>
          <w:sz w:val="32"/>
          <w:szCs w:val="32"/>
        </w:rPr>
        <w:t>参赛代表队单位教练，我在此承诺，本单位所有人员将会尊重和遵守中国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柔道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协会的比赛规则和规定，在比赛中体现真正的体育精神。我单位所有参赛人员在比赛期间出现意外伤害、死亡及物品丢失等突发状况，由我单位及人员自行承担相应的后果，主办方、承办方和其他办赛人员均免责，不承担任何责任。因此，在任何突发事件出现时，均由我单位及人员自行负责解决。</w:t>
      </w:r>
    </w:p>
    <w:p w14:paraId="1636E5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教练签字：</w:t>
      </w:r>
    </w:p>
    <w:p w14:paraId="01968A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1DF2B1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签署日期：</w:t>
      </w:r>
    </w:p>
    <w:p w14:paraId="4BC28B48"/>
    <w:p w14:paraId="13E1E372"/>
    <w:p w14:paraId="167985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6A5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2024-10-31T07:22:41Z</dcterms:created>
  <dc:creator>g</dc:creator>
  <cp:lastModifiedBy>g</cp:lastModifiedBy>
  <dcterms:modified xsi:type="dcterms:W3CDTF">2024-10-31T07:23:12Z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C5843302245E4146A41AB88783EFE21A_12</vt:lpwstr>
  </property>
</Properties>
</file>