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197BE">
      <w:pPr>
        <w:jc w:val="center"/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</w:p>
    <w:p w14:paraId="58DBE609"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2023年天津足协甲级联赛</w:t>
      </w:r>
    </w:p>
    <w:p w14:paraId="731182BB"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报名人员照片拍摄要求</w:t>
      </w:r>
    </w:p>
    <w:p w14:paraId="13EAF264">
      <w:pPr>
        <w:jc w:val="center"/>
        <w:rPr>
          <w:rFonts w:ascii="仿宋" w:hAnsi="仿宋" w:eastAsia="仿宋"/>
          <w:b/>
          <w:sz w:val="36"/>
          <w:szCs w:val="36"/>
        </w:rPr>
      </w:pPr>
    </w:p>
    <w:p w14:paraId="7C59883F">
      <w:pPr>
        <w:spacing w:line="588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一、全体人员的</w:t>
      </w:r>
      <w:r>
        <w:rPr>
          <w:rFonts w:hint="eastAsia" w:ascii="仿宋" w:hAnsi="仿宋" w:eastAsia="仿宋"/>
          <w:sz w:val="32"/>
          <w:szCs w:val="32"/>
          <w:u w:val="single"/>
        </w:rPr>
        <w:t>个人近期标准照电子版</w:t>
      </w:r>
      <w:r>
        <w:rPr>
          <w:rFonts w:hint="eastAsia" w:ascii="仿宋" w:hAnsi="仿宋" w:eastAsia="仿宋"/>
          <w:bCs/>
          <w:sz w:val="32"/>
          <w:szCs w:val="32"/>
        </w:rPr>
        <w:t>的要求：</w:t>
      </w:r>
    </w:p>
    <w:p w14:paraId="2AA77EFD">
      <w:pPr>
        <w:pStyle w:val="8"/>
        <w:widowControl/>
        <w:spacing w:line="588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（一）照片采用JPG格式、统一白底彩照、</w:t>
      </w:r>
      <w:r>
        <w:rPr>
          <w:rFonts w:hint="eastAsia" w:ascii="仿宋" w:hAnsi="仿宋" w:eastAsia="仿宋"/>
          <w:bCs/>
          <w:sz w:val="32"/>
          <w:szCs w:val="32"/>
        </w:rPr>
        <w:t>大小300K左右；</w:t>
      </w:r>
    </w:p>
    <w:p w14:paraId="2F499A06">
      <w:pPr>
        <w:pStyle w:val="8"/>
        <w:widowControl/>
        <w:spacing w:line="588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（二）标准照为腹部以上半身免冠照；</w:t>
      </w:r>
    </w:p>
    <w:p w14:paraId="7CD013D6">
      <w:pPr>
        <w:pStyle w:val="8"/>
        <w:widowControl/>
        <w:spacing w:line="588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（三）不得在头部、颈部</w:t>
      </w:r>
      <w:r>
        <w:rPr>
          <w:rFonts w:hint="eastAsia" w:ascii="仿宋" w:hAnsi="仿宋" w:eastAsia="仿宋"/>
          <w:sz w:val="32"/>
          <w:szCs w:val="32"/>
          <w:lang w:eastAsia="zh-CN"/>
        </w:rPr>
        <w:t>佩戴</w:t>
      </w:r>
      <w:r>
        <w:rPr>
          <w:rFonts w:hint="eastAsia" w:ascii="仿宋" w:hAnsi="仿宋" w:eastAsia="仿宋"/>
          <w:sz w:val="32"/>
          <w:szCs w:val="32"/>
        </w:rPr>
        <w:t>任何装饰物；</w:t>
      </w:r>
    </w:p>
    <w:p w14:paraId="708EED79">
      <w:pPr>
        <w:pStyle w:val="8"/>
        <w:widowControl/>
        <w:spacing w:line="588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（四）运动员穿着统一颜色比赛服拍照；</w:t>
      </w:r>
    </w:p>
    <w:p w14:paraId="6A13809A">
      <w:pPr>
        <w:pStyle w:val="8"/>
        <w:widowControl/>
        <w:spacing w:line="588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（五）球队官员穿着统一服装拍照；</w:t>
      </w:r>
    </w:p>
    <w:p w14:paraId="5962B640">
      <w:pPr>
        <w:pStyle w:val="8"/>
        <w:spacing w:line="588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（六）标准照尺寸统一，照片电子版以“号码—姓名”进行命名，如“10—李四”。</w:t>
      </w:r>
    </w:p>
    <w:p w14:paraId="0D9984BD">
      <w:pPr>
        <w:rPr>
          <w:rFonts w:ascii="仿宋_GB2312" w:hAnsi="仿宋" w:eastAsia="仿宋_GB2312"/>
          <w:b/>
          <w:sz w:val="32"/>
          <w:szCs w:val="32"/>
        </w:rPr>
      </w:pPr>
    </w:p>
    <w:p w14:paraId="059FD8D8">
      <w:pPr>
        <w:pStyle w:val="8"/>
        <w:widowControl/>
        <w:spacing w:line="588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天津市足球运动协会竞赛部</w:t>
      </w:r>
    </w:p>
    <w:p w14:paraId="0CC153CF">
      <w:pPr>
        <w:pStyle w:val="8"/>
        <w:widowControl/>
        <w:spacing w:line="588" w:lineRule="exact"/>
        <w:ind w:firstLine="64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2023年3月16日</w:t>
      </w:r>
    </w:p>
    <w:sectPr>
      <w:pgSz w:w="11906" w:h="16838"/>
      <w:pgMar w:top="1985" w:right="1616" w:bottom="1814" w:left="161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汉仪中黑KW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91"/>
    <w:rsid w:val="00094E02"/>
    <w:rsid w:val="000F59DD"/>
    <w:rsid w:val="00124431"/>
    <w:rsid w:val="00136C69"/>
    <w:rsid w:val="00143B50"/>
    <w:rsid w:val="00185209"/>
    <w:rsid w:val="0022081C"/>
    <w:rsid w:val="00222C6B"/>
    <w:rsid w:val="002650C8"/>
    <w:rsid w:val="002B77C8"/>
    <w:rsid w:val="002F50F8"/>
    <w:rsid w:val="00321557"/>
    <w:rsid w:val="003E4D1A"/>
    <w:rsid w:val="003F0612"/>
    <w:rsid w:val="00485EC4"/>
    <w:rsid w:val="004A2D50"/>
    <w:rsid w:val="004D068C"/>
    <w:rsid w:val="004D1685"/>
    <w:rsid w:val="004E31FF"/>
    <w:rsid w:val="005C2E74"/>
    <w:rsid w:val="006019D4"/>
    <w:rsid w:val="00604F3A"/>
    <w:rsid w:val="0065527F"/>
    <w:rsid w:val="007319ED"/>
    <w:rsid w:val="00732123"/>
    <w:rsid w:val="00864130"/>
    <w:rsid w:val="008A521B"/>
    <w:rsid w:val="009A0B94"/>
    <w:rsid w:val="009B2291"/>
    <w:rsid w:val="009C1573"/>
    <w:rsid w:val="00A515F7"/>
    <w:rsid w:val="00B94A9F"/>
    <w:rsid w:val="00BE686E"/>
    <w:rsid w:val="00C65190"/>
    <w:rsid w:val="00C75F32"/>
    <w:rsid w:val="00CF349B"/>
    <w:rsid w:val="00DF7131"/>
    <w:rsid w:val="00E54AE4"/>
    <w:rsid w:val="00E561A1"/>
    <w:rsid w:val="00E60BF1"/>
    <w:rsid w:val="00E842ED"/>
    <w:rsid w:val="00EC0178"/>
    <w:rsid w:val="00F01E64"/>
    <w:rsid w:val="00F4220A"/>
    <w:rsid w:val="00FA5F31"/>
    <w:rsid w:val="00FA6B1D"/>
    <w:rsid w:val="00FF3C7F"/>
    <w:rsid w:val="2A131A24"/>
    <w:rsid w:val="36DF0A4E"/>
    <w:rsid w:val="439C5955"/>
    <w:rsid w:val="50F16701"/>
    <w:rsid w:val="FF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TotalTime>1</TotalTime>
  <ScaleCrop>false</ScaleCrop>
  <LinksUpToDate>false</LinksUpToDate>
  <CharactersWithSpaces>241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2021-04-23T15:20:00Z</dcterms:created>
  <dc:creator>李逸舟</dc:creator>
  <cp:lastModifiedBy>尹嵩</cp:lastModifiedBy>
  <dcterms:modified xsi:type="dcterms:W3CDTF">2024-08-06T13:42:20Z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DE1C91766471499EB71BFBA49421B3D5</vt:lpwstr>
  </property>
</Properties>
</file>