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天津市自行车击剑运动管理中心</w:t>
      </w:r>
    </w:p>
    <w:p>
      <w:pPr>
        <w:widowControl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公开招聘拟聘用人员公示表</w:t>
      </w:r>
    </w:p>
    <w:p>
      <w:pPr>
        <w:widowControl/>
        <w:rPr>
          <w:rFonts w:hint="eastAsia"/>
          <w:sz w:val="36"/>
          <w:szCs w:val="36"/>
        </w:rPr>
      </w:pPr>
      <w:r>
        <w:rPr>
          <w:rFonts w:hint="eastAsia"/>
          <w:sz w:val="28"/>
          <w:szCs w:val="28"/>
        </w:rPr>
        <w:t>单位名称(盖章):天津市自行车击剑运动管理中心</w:t>
      </w: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989"/>
        <w:gridCol w:w="771"/>
        <w:gridCol w:w="770"/>
        <w:gridCol w:w="791"/>
        <w:gridCol w:w="1402"/>
        <w:gridCol w:w="1919"/>
        <w:gridCol w:w="1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98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77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77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79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学位</w:t>
            </w:r>
          </w:p>
        </w:tc>
        <w:tc>
          <w:tcPr>
            <w:tcW w:w="140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准考证号</w:t>
            </w:r>
          </w:p>
        </w:tc>
        <w:tc>
          <w:tcPr>
            <w:tcW w:w="191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拟聘单位及岗位</w:t>
            </w:r>
          </w:p>
        </w:tc>
        <w:tc>
          <w:tcPr>
            <w:tcW w:w="108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98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李骜</w:t>
            </w:r>
          </w:p>
        </w:tc>
        <w:tc>
          <w:tcPr>
            <w:tcW w:w="77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77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本科</w:t>
            </w:r>
          </w:p>
        </w:tc>
        <w:tc>
          <w:tcPr>
            <w:tcW w:w="79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学士</w:t>
            </w:r>
          </w:p>
        </w:tc>
        <w:tc>
          <w:tcPr>
            <w:tcW w:w="140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10101105</w:t>
            </w:r>
          </w:p>
        </w:tc>
        <w:tc>
          <w:tcPr>
            <w:tcW w:w="191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训练管理岗-01</w:t>
            </w:r>
          </w:p>
        </w:tc>
        <w:tc>
          <w:tcPr>
            <w:tcW w:w="1087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71.5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98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姜博文</w:t>
            </w:r>
          </w:p>
        </w:tc>
        <w:tc>
          <w:tcPr>
            <w:tcW w:w="77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77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本科</w:t>
            </w:r>
          </w:p>
        </w:tc>
        <w:tc>
          <w:tcPr>
            <w:tcW w:w="79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学士</w:t>
            </w:r>
          </w:p>
        </w:tc>
        <w:tc>
          <w:tcPr>
            <w:tcW w:w="140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10101103</w:t>
            </w:r>
          </w:p>
        </w:tc>
        <w:tc>
          <w:tcPr>
            <w:tcW w:w="191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竞赛管理岗-02</w:t>
            </w:r>
          </w:p>
        </w:tc>
        <w:tc>
          <w:tcPr>
            <w:tcW w:w="1087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68.2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98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李依珊</w:t>
            </w:r>
          </w:p>
        </w:tc>
        <w:tc>
          <w:tcPr>
            <w:tcW w:w="77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77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本科</w:t>
            </w:r>
          </w:p>
        </w:tc>
        <w:tc>
          <w:tcPr>
            <w:tcW w:w="79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学士</w:t>
            </w:r>
          </w:p>
        </w:tc>
        <w:tc>
          <w:tcPr>
            <w:tcW w:w="140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10101007</w:t>
            </w:r>
          </w:p>
        </w:tc>
        <w:tc>
          <w:tcPr>
            <w:tcW w:w="191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会计1-03</w:t>
            </w:r>
          </w:p>
        </w:tc>
        <w:tc>
          <w:tcPr>
            <w:tcW w:w="108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73.75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989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李江峰</w:t>
            </w:r>
          </w:p>
        </w:tc>
        <w:tc>
          <w:tcPr>
            <w:tcW w:w="771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770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研究生</w:t>
            </w:r>
          </w:p>
        </w:tc>
        <w:tc>
          <w:tcPr>
            <w:tcW w:w="791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硕士</w:t>
            </w:r>
          </w:p>
        </w:tc>
        <w:tc>
          <w:tcPr>
            <w:tcW w:w="1402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10100720</w:t>
            </w:r>
          </w:p>
        </w:tc>
        <w:tc>
          <w:tcPr>
            <w:tcW w:w="1919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会计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-0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087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82.25</w:t>
            </w:r>
          </w:p>
        </w:tc>
      </w:tr>
    </w:tbl>
    <w:p>
      <w:pPr>
        <w:rPr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314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2024-01-12T11:26:54Z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