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5B09" w14:textId="77777777" w:rsidR="008946E8" w:rsidRDefault="00000000">
      <w:pPr>
        <w:topLinePunct/>
        <w:snapToGrid w:val="0"/>
        <w:spacing w:line="560" w:lineRule="exact"/>
        <w:jc w:val="center"/>
        <w:outlineLvl w:val="0"/>
        <w:rPr>
          <w:rFonts w:ascii="方正小标宋简体" w:eastAsia="方正小标宋简体" w:hAnsi="方正小标宋简体" w:cs="方正小标宋简体" w:hint="eastAsia"/>
          <w:spacing w:val="-20"/>
          <w:sz w:val="44"/>
          <w:szCs w:val="44"/>
        </w:rPr>
      </w:pPr>
      <w:r>
        <w:rPr>
          <w:rFonts w:ascii="方正小标宋简体" w:eastAsia="方正小标宋简体" w:hAnsi="方正小标宋简体" w:cs="方正小标宋简体" w:hint="eastAsia"/>
          <w:spacing w:val="-20"/>
          <w:sz w:val="44"/>
          <w:szCs w:val="44"/>
        </w:rPr>
        <w:t>2025年天津市体育产业发展专项资金</w:t>
      </w:r>
    </w:p>
    <w:p w14:paraId="3E2C4615" w14:textId="77777777" w:rsidR="008946E8" w:rsidRDefault="00000000">
      <w:pPr>
        <w:wordWrap w:val="0"/>
        <w:topLinePunct/>
        <w:snapToGrid w:val="0"/>
        <w:spacing w:line="560" w:lineRule="exact"/>
        <w:jc w:val="center"/>
        <w:outlineLvl w:val="0"/>
        <w:rPr>
          <w:rFonts w:ascii="方正小标宋简体" w:eastAsia="方正小标宋简体" w:hAnsi="方正小标宋简体" w:cs="方正小标宋简体" w:hint="eastAsia"/>
          <w:spacing w:val="-20"/>
          <w:sz w:val="44"/>
          <w:szCs w:val="44"/>
        </w:rPr>
      </w:pPr>
      <w:r>
        <w:rPr>
          <w:rFonts w:ascii="方正小标宋简体" w:eastAsia="方正小标宋简体" w:hAnsi="方正小标宋简体" w:cs="方正小标宋简体" w:hint="eastAsia"/>
          <w:spacing w:val="-20"/>
          <w:sz w:val="44"/>
          <w:szCs w:val="44"/>
        </w:rPr>
        <w:t>项目申报指南</w:t>
      </w:r>
    </w:p>
    <w:p w14:paraId="438956FD" w14:textId="77777777" w:rsidR="008946E8" w:rsidRDefault="008946E8">
      <w:pPr>
        <w:wordWrap w:val="0"/>
        <w:topLinePunct/>
        <w:spacing w:line="560" w:lineRule="exact"/>
        <w:ind w:firstLineChars="197" w:firstLine="543"/>
        <w:rPr>
          <w:rFonts w:ascii="仿宋" w:eastAsia="仿宋" w:hAnsi="仿宋" w:cs="仿宋" w:hint="eastAsia"/>
          <w:spacing w:val="-20"/>
          <w:szCs w:val="32"/>
        </w:rPr>
      </w:pPr>
    </w:p>
    <w:p w14:paraId="06DB0D11" w14:textId="77777777" w:rsidR="008946E8" w:rsidRDefault="00000000">
      <w:pPr>
        <w:wordWrap w:val="0"/>
        <w:topLinePunct/>
        <w:spacing w:line="560" w:lineRule="exact"/>
        <w:ind w:firstLineChars="200" w:firstLine="632"/>
        <w:outlineLvl w:val="1"/>
        <w:rPr>
          <w:rFonts w:ascii="黑体" w:eastAsia="黑体" w:hAnsi="黑体" w:cs="黑体" w:hint="eastAsia"/>
          <w:szCs w:val="32"/>
        </w:rPr>
      </w:pPr>
      <w:r>
        <w:rPr>
          <w:rFonts w:ascii="黑体" w:eastAsia="黑体" w:hAnsi="黑体" w:cs="黑体" w:hint="eastAsia"/>
          <w:szCs w:val="32"/>
        </w:rPr>
        <w:t>一、资助项目类别</w:t>
      </w:r>
    </w:p>
    <w:p w14:paraId="1C9100E5"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（一）体育竞赛项目</w:t>
      </w:r>
    </w:p>
    <w:p w14:paraId="01DC221E"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（二）体育场馆项目</w:t>
      </w:r>
    </w:p>
    <w:p w14:paraId="751592F7" w14:textId="77777777" w:rsidR="008946E8" w:rsidRDefault="00000000" w:rsidP="009E1A36">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（三）体育装备制造转型升级项目</w:t>
      </w:r>
    </w:p>
    <w:p w14:paraId="57B4052B" w14:textId="77777777" w:rsidR="008946E8" w:rsidRDefault="00000000" w:rsidP="009E1A36">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（四）户外运动设施建设项目</w:t>
      </w:r>
    </w:p>
    <w:p w14:paraId="303721B5"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（五）体育产业融合发展项目</w:t>
      </w:r>
    </w:p>
    <w:p w14:paraId="4E14E37C" w14:textId="77777777" w:rsidR="008946E8" w:rsidRDefault="00000000" w:rsidP="009E1A36">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（六）体育会展项目</w:t>
      </w:r>
    </w:p>
    <w:p w14:paraId="1267F7DF"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（七）职业体育俱乐部项目</w:t>
      </w:r>
    </w:p>
    <w:p w14:paraId="399CE819"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（八）冰雪运动场地项目</w:t>
      </w:r>
    </w:p>
    <w:p w14:paraId="5380E8DD" w14:textId="77777777" w:rsidR="008946E8" w:rsidRDefault="00000000">
      <w:pPr>
        <w:wordWrap w:val="0"/>
        <w:topLinePunct/>
        <w:spacing w:line="560" w:lineRule="exact"/>
        <w:ind w:firstLineChars="200" w:firstLine="632"/>
        <w:rPr>
          <w:rFonts w:ascii="仿宋_GB2312" w:eastAsia="仿宋_GB2312" w:hAnsi="仿宋_GB2312" w:cs="仿宋_GB2312" w:hint="eastAsia"/>
          <w:szCs w:val="32"/>
        </w:rPr>
      </w:pPr>
      <w:r w:rsidRPr="009E1A36">
        <w:rPr>
          <w:rFonts w:ascii="仿宋_GB2312" w:eastAsia="仿宋_GB2312" w:hAnsi="仿宋_GB2312" w:cs="仿宋_GB2312" w:hint="eastAsia"/>
          <w:szCs w:val="32"/>
        </w:rPr>
        <w:t>（九）</w:t>
      </w:r>
      <w:r>
        <w:rPr>
          <w:rFonts w:ascii="仿宋_GB2312" w:eastAsia="仿宋_GB2312" w:hAnsi="仿宋_GB2312" w:cs="仿宋_GB2312" w:hint="eastAsia"/>
          <w:szCs w:val="32"/>
        </w:rPr>
        <w:t>贷款补助项目</w:t>
      </w:r>
    </w:p>
    <w:p w14:paraId="137241B3" w14:textId="04CAE8F1" w:rsidR="008946E8" w:rsidRDefault="00000000">
      <w:pPr>
        <w:wordWrap w:val="0"/>
        <w:topLinePunct/>
        <w:spacing w:line="560" w:lineRule="exact"/>
        <w:ind w:firstLineChars="200" w:firstLine="552"/>
        <w:outlineLvl w:val="1"/>
        <w:rPr>
          <w:rFonts w:ascii="黑体" w:eastAsia="黑体" w:hAnsi="黑体" w:cs="黑体" w:hint="eastAsia"/>
          <w:spacing w:val="-20"/>
          <w:szCs w:val="32"/>
        </w:rPr>
      </w:pPr>
      <w:r>
        <w:rPr>
          <w:rFonts w:ascii="黑体" w:eastAsia="黑体" w:hAnsi="黑体" w:cs="黑体" w:hint="eastAsia"/>
          <w:spacing w:val="-20"/>
          <w:szCs w:val="32"/>
        </w:rPr>
        <w:t>二、</w:t>
      </w:r>
      <w:r w:rsidRPr="00D22B01">
        <w:rPr>
          <w:rFonts w:ascii="黑体" w:eastAsia="黑体" w:hAnsi="黑体" w:cs="黑体" w:hint="eastAsia"/>
          <w:spacing w:val="-20"/>
          <w:szCs w:val="32"/>
        </w:rPr>
        <w:t>项目申报资格条件</w:t>
      </w:r>
    </w:p>
    <w:p w14:paraId="214F3A95" w14:textId="552D39A4" w:rsidR="008946E8" w:rsidRDefault="00C14E3E">
      <w:pPr>
        <w:wordWrap w:val="0"/>
        <w:topLinePunct/>
        <w:spacing w:line="560" w:lineRule="exact"/>
        <w:ind w:firstLineChars="200" w:firstLine="552"/>
        <w:rPr>
          <w:rFonts w:ascii="仿宋_GB2312" w:eastAsia="仿宋_GB2312" w:hAnsi="仿宋_GB2312" w:cs="仿宋_GB2312" w:hint="eastAsia"/>
          <w:spacing w:val="-20"/>
          <w:szCs w:val="32"/>
        </w:rPr>
      </w:pPr>
      <w:r>
        <w:rPr>
          <w:rFonts w:ascii="仿宋_GB2312" w:eastAsia="仿宋_GB2312" w:hAnsi="仿宋_GB2312" w:cs="仿宋_GB2312" w:hint="eastAsia"/>
          <w:spacing w:val="-20"/>
          <w:szCs w:val="32"/>
        </w:rPr>
        <w:t>（一）申报专项资金项目须具备下列资格条件：</w:t>
      </w:r>
    </w:p>
    <w:p w14:paraId="778735B3" w14:textId="151A9772" w:rsidR="008946E8" w:rsidRDefault="00C14E3E">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1.申报项目应</w:t>
      </w:r>
      <w:r w:rsidR="00D1274F">
        <w:rPr>
          <w:rFonts w:ascii="仿宋_GB2312" w:eastAsia="仿宋_GB2312" w:hAnsi="仿宋_GB2312" w:cs="仿宋_GB2312" w:hint="eastAsia"/>
          <w:szCs w:val="32"/>
        </w:rPr>
        <w:t>符合《天津市体育产业发展项目和专项资金管理办法》规定的使用范围</w:t>
      </w:r>
      <w:r>
        <w:rPr>
          <w:rFonts w:ascii="仿宋_GB2312" w:eastAsia="仿宋_GB2312" w:hAnsi="仿宋_GB2312" w:cs="仿宋_GB2312" w:hint="eastAsia"/>
          <w:szCs w:val="32"/>
        </w:rPr>
        <w:t>，不得</w:t>
      </w:r>
      <w:r w:rsidR="00295871">
        <w:rPr>
          <w:rFonts w:ascii="仿宋_GB2312" w:eastAsia="仿宋_GB2312" w:hAnsi="仿宋_GB2312" w:cs="仿宋_GB2312" w:hint="eastAsia"/>
          <w:szCs w:val="32"/>
        </w:rPr>
        <w:t>超</w:t>
      </w:r>
      <w:r>
        <w:rPr>
          <w:rFonts w:ascii="仿宋_GB2312" w:eastAsia="仿宋_GB2312" w:hAnsi="仿宋_GB2312" w:cs="仿宋_GB2312" w:hint="eastAsia"/>
          <w:szCs w:val="32"/>
        </w:rPr>
        <w:t>范围申报</w:t>
      </w:r>
      <w:r>
        <w:rPr>
          <w:rFonts w:ascii="仿宋_GB2312" w:eastAsia="仿宋_GB2312" w:hAnsi="仿宋_GB2312" w:cs="仿宋_GB2312"/>
          <w:szCs w:val="32"/>
          <w:lang w:val="en"/>
        </w:rPr>
        <w:t>;</w:t>
      </w:r>
    </w:p>
    <w:p w14:paraId="1924107C" w14:textId="33225FEC" w:rsidR="008946E8" w:rsidRDefault="00C14E3E">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2.一个项目原则上只能申报一项专项资金且只能由一个申</w:t>
      </w:r>
      <w:r>
        <w:rPr>
          <w:rFonts w:ascii="仿宋_GB2312" w:eastAsia="仿宋_GB2312" w:hAnsi="仿宋_GB2312" w:cs="仿宋_GB2312" w:hint="eastAsia"/>
          <w:szCs w:val="32"/>
        </w:rPr>
        <w:lastRenderedPageBreak/>
        <w:t>报主体进行申报</w:t>
      </w:r>
      <w:r>
        <w:rPr>
          <w:rFonts w:ascii="仿宋_GB2312" w:eastAsia="仿宋_GB2312" w:hAnsi="仿宋_GB2312" w:cs="仿宋_GB2312"/>
          <w:szCs w:val="32"/>
          <w:lang w:val="en"/>
        </w:rPr>
        <w:t>;</w:t>
      </w:r>
    </w:p>
    <w:p w14:paraId="179933A6" w14:textId="12870D76" w:rsidR="008946E8" w:rsidRDefault="00354608">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3.</w:t>
      </w:r>
      <w:r w:rsidR="005A1BCA">
        <w:rPr>
          <w:rFonts w:ascii="仿宋_GB2312" w:eastAsia="仿宋_GB2312" w:hAnsi="仿宋_GB2312" w:cs="仿宋_GB2312" w:hint="eastAsia"/>
          <w:szCs w:val="32"/>
        </w:rPr>
        <w:t>申报</w:t>
      </w:r>
      <w:r>
        <w:rPr>
          <w:rFonts w:ascii="仿宋_GB2312" w:eastAsia="仿宋_GB2312" w:hAnsi="仿宋_GB2312" w:cs="仿宋_GB2312" w:hint="eastAsia"/>
          <w:szCs w:val="32"/>
        </w:rPr>
        <w:t>项目符合国家和我市体育产业发展政策，</w:t>
      </w:r>
      <w:r w:rsidR="00306A2F">
        <w:rPr>
          <w:rFonts w:ascii="仿宋_GB2312" w:eastAsia="仿宋_GB2312" w:hAnsi="仿宋_GB2312" w:cs="仿宋_GB2312" w:hint="eastAsia"/>
          <w:szCs w:val="32"/>
        </w:rPr>
        <w:t>申报</w:t>
      </w:r>
      <w:r>
        <w:rPr>
          <w:rFonts w:ascii="仿宋_GB2312" w:eastAsia="仿宋_GB2312" w:hAnsi="仿宋_GB2312" w:cs="仿宋_GB2312" w:hint="eastAsia"/>
          <w:szCs w:val="32"/>
        </w:rPr>
        <w:t>项目具备自我发展和可持续发展能力，能产生较好的社会效益和经济效益</w:t>
      </w:r>
      <w:r>
        <w:rPr>
          <w:rFonts w:ascii="仿宋_GB2312" w:eastAsia="仿宋_GB2312" w:hAnsi="仿宋_GB2312" w:cs="仿宋_GB2312"/>
          <w:szCs w:val="32"/>
          <w:lang w:val="en"/>
        </w:rPr>
        <w:t>;</w:t>
      </w:r>
    </w:p>
    <w:p w14:paraId="6B5F2F89" w14:textId="2813264A" w:rsidR="008946E8" w:rsidRDefault="00AC1704">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4.申请后期补贴的项目须已完成实施，且实施时间符合对应申请项目类别要求</w:t>
      </w:r>
      <w:r>
        <w:rPr>
          <w:rFonts w:ascii="仿宋_GB2312" w:eastAsia="仿宋_GB2312" w:hAnsi="仿宋_GB2312" w:cs="仿宋_GB2312"/>
          <w:szCs w:val="32"/>
          <w:lang w:val="en"/>
        </w:rPr>
        <w:t>;</w:t>
      </w:r>
    </w:p>
    <w:p w14:paraId="3DAF7881" w14:textId="3EF7CE79" w:rsidR="008946E8" w:rsidRDefault="00D44C3D">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5.项目申报单位应依法登记注册，具有独立法人资格、有健全的财务管理制度、会计信用和纳税信用良好、会计核算规范、资产及经营状况良好</w:t>
      </w:r>
      <w:r>
        <w:rPr>
          <w:rFonts w:ascii="仿宋_GB2312" w:eastAsia="仿宋_GB2312" w:hAnsi="仿宋_GB2312" w:cs="仿宋_GB2312"/>
          <w:szCs w:val="32"/>
          <w:lang w:val="en"/>
        </w:rPr>
        <w:t>;</w:t>
      </w:r>
    </w:p>
    <w:p w14:paraId="0FAECFB2" w14:textId="607BD0B6" w:rsidR="008946E8" w:rsidRDefault="00913AA3">
      <w:pPr>
        <w:wordWrap w:val="0"/>
        <w:topLinePunct/>
        <w:spacing w:line="560" w:lineRule="exact"/>
        <w:ind w:firstLineChars="200" w:firstLine="632"/>
        <w:rPr>
          <w:rFonts w:ascii="仿宋_GB2312" w:eastAsia="仿宋_GB2312" w:hAnsi="仿宋_GB2312" w:cs="仿宋_GB2312" w:hint="eastAsia"/>
          <w:szCs w:val="32"/>
          <w:lang w:val="en"/>
        </w:rPr>
      </w:pPr>
      <w:r>
        <w:rPr>
          <w:rFonts w:ascii="仿宋_GB2312" w:eastAsia="仿宋_GB2312" w:hAnsi="仿宋_GB2312" w:cs="仿宋_GB2312" w:hint="eastAsia"/>
          <w:szCs w:val="32"/>
        </w:rPr>
        <w:t>6.</w:t>
      </w:r>
      <w:r w:rsidR="00B85DB3">
        <w:rPr>
          <w:rFonts w:ascii="仿宋_GB2312" w:eastAsia="仿宋_GB2312" w:hAnsi="仿宋_GB2312" w:cs="仿宋_GB2312" w:hint="eastAsia"/>
          <w:szCs w:val="32"/>
        </w:rPr>
        <w:t>项目</w:t>
      </w:r>
      <w:r>
        <w:rPr>
          <w:rFonts w:ascii="仿宋_GB2312" w:eastAsia="仿宋_GB2312" w:hAnsi="仿宋_GB2312" w:cs="仿宋_GB2312" w:hint="eastAsia"/>
          <w:szCs w:val="32"/>
        </w:rPr>
        <w:t>申报单位应对申报材料的真实性负责，不得弄虚作假和套取、骗取专项资金</w:t>
      </w:r>
      <w:r>
        <w:rPr>
          <w:rFonts w:ascii="仿宋_GB2312" w:eastAsia="仿宋_GB2312" w:hAnsi="仿宋_GB2312" w:cs="仿宋_GB2312"/>
          <w:szCs w:val="32"/>
          <w:lang w:val="en"/>
        </w:rPr>
        <w:t>;</w:t>
      </w:r>
    </w:p>
    <w:p w14:paraId="6B6CD673" w14:textId="52DC2156" w:rsidR="005574F6" w:rsidRDefault="006F6920" w:rsidP="00B95DED">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7.申报单位应当委托会计师事务所开展项目专项审计。在专家评审阶段，如评审专家发现项目专项审计报告未按照《2025年天津市体育产业发展专项资金项目审计报告样式》编制或专项审计报告中有与申报项目严重不相关的票据或明显不符合要求的相关费用列入项目专项审计时，评审专家可做出对申报项目专项审计报告的投入金额进行核减并按照评审组的意见降低补助标准或不予扶持的决定</w:t>
      </w:r>
      <w:r w:rsidR="00B95DED">
        <w:rPr>
          <w:rFonts w:ascii="仿宋_GB2312" w:eastAsia="仿宋_GB2312" w:hAnsi="仿宋_GB2312" w:cs="仿宋_GB2312" w:hint="eastAsia"/>
          <w:szCs w:val="32"/>
        </w:rPr>
        <w:t>；</w:t>
      </w:r>
    </w:p>
    <w:p w14:paraId="71F55572" w14:textId="6CB7754D" w:rsidR="008946E8" w:rsidRDefault="005574F6" w:rsidP="00B95DED">
      <w:pPr>
        <w:wordWrap w:val="0"/>
        <w:topLinePunct/>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8</w:t>
      </w:r>
      <w:r w:rsidR="00B95DED">
        <w:rPr>
          <w:rFonts w:ascii="仿宋_GB2312" w:eastAsia="仿宋_GB2312" w:hAnsi="仿宋_GB2312" w:cs="仿宋_GB2312" w:hint="eastAsia"/>
          <w:szCs w:val="32"/>
        </w:rPr>
        <w:t>.</w:t>
      </w:r>
      <w:r w:rsidR="008B1146">
        <w:rPr>
          <w:rFonts w:ascii="仿宋_GB2312" w:eastAsia="仿宋_GB2312" w:hAnsi="仿宋_GB2312" w:cs="仿宋_GB2312" w:hint="eastAsia"/>
          <w:szCs w:val="32"/>
        </w:rPr>
        <w:t>单位</w:t>
      </w:r>
      <w:r w:rsidR="008B06FA">
        <w:rPr>
          <w:rFonts w:ascii="仿宋_GB2312" w:eastAsia="仿宋_GB2312" w:hAnsi="仿宋_GB2312" w:cs="仿宋_GB2312" w:hint="eastAsia"/>
          <w:szCs w:val="32"/>
        </w:rPr>
        <w:t>申报的各类项目</w:t>
      </w:r>
      <w:r w:rsidR="004576DF">
        <w:rPr>
          <w:rFonts w:ascii="仿宋_GB2312" w:eastAsia="仿宋_GB2312" w:hAnsi="仿宋_GB2312" w:cs="仿宋_GB2312" w:hint="eastAsia"/>
          <w:szCs w:val="32"/>
        </w:rPr>
        <w:t>应遵守</w:t>
      </w:r>
      <w:r w:rsidR="00BB1626" w:rsidRPr="00BB1626">
        <w:rPr>
          <w:rFonts w:ascii="仿宋_GB2312" w:eastAsia="仿宋_GB2312" w:hAnsi="仿宋_GB2312" w:cs="仿宋_GB2312" w:hint="eastAsia"/>
          <w:szCs w:val="32"/>
        </w:rPr>
        <w:t>体育行业</w:t>
      </w:r>
      <w:r w:rsidR="004576DF">
        <w:rPr>
          <w:rFonts w:ascii="仿宋_GB2312" w:eastAsia="仿宋_GB2312" w:hAnsi="仿宋_GB2312" w:cs="仿宋_GB2312" w:hint="eastAsia"/>
          <w:szCs w:val="32"/>
        </w:rPr>
        <w:t>相关</w:t>
      </w:r>
      <w:r w:rsidR="00BB1626" w:rsidRPr="00BB1626">
        <w:rPr>
          <w:rFonts w:ascii="仿宋_GB2312" w:eastAsia="仿宋_GB2312" w:hAnsi="仿宋_GB2312" w:cs="仿宋_GB2312" w:hint="eastAsia"/>
          <w:szCs w:val="32"/>
        </w:rPr>
        <w:t>法律法规</w:t>
      </w:r>
      <w:r w:rsidR="008B06FA">
        <w:rPr>
          <w:rFonts w:ascii="仿宋_GB2312" w:eastAsia="仿宋_GB2312" w:hAnsi="仿宋_GB2312" w:cs="仿宋_GB2312" w:hint="eastAsia"/>
          <w:szCs w:val="32"/>
        </w:rPr>
        <w:t>、政策文件要求。</w:t>
      </w:r>
    </w:p>
    <w:p w14:paraId="29EFF678" w14:textId="77777777" w:rsidR="002B21FD" w:rsidRDefault="008D449F" w:rsidP="001830E9">
      <w:pPr>
        <w:topLinePunct/>
        <w:spacing w:line="560" w:lineRule="exact"/>
        <w:ind w:firstLineChars="200" w:firstLine="552"/>
        <w:contextualSpacing/>
        <w:rPr>
          <w:rFonts w:ascii="仿宋_GB2312" w:eastAsia="仿宋_GB2312" w:hAnsi="仿宋_GB2312" w:cs="仿宋_GB2312"/>
          <w:spacing w:val="-20"/>
          <w:szCs w:val="32"/>
        </w:rPr>
      </w:pPr>
      <w:r>
        <w:rPr>
          <w:rFonts w:ascii="仿宋_GB2312" w:eastAsia="仿宋_GB2312" w:hAnsi="仿宋_GB2312" w:cs="仿宋_GB2312" w:hint="eastAsia"/>
          <w:spacing w:val="-20"/>
          <w:szCs w:val="32"/>
        </w:rPr>
        <w:lastRenderedPageBreak/>
        <w:t>（</w:t>
      </w:r>
      <w:r w:rsidR="00B76FE0">
        <w:rPr>
          <w:rFonts w:ascii="仿宋_GB2312" w:eastAsia="仿宋_GB2312" w:hAnsi="仿宋_GB2312" w:cs="仿宋_GB2312" w:hint="eastAsia"/>
          <w:spacing w:val="-20"/>
          <w:szCs w:val="32"/>
        </w:rPr>
        <w:t>二</w:t>
      </w:r>
      <w:r>
        <w:rPr>
          <w:rFonts w:ascii="仿宋_GB2312" w:eastAsia="仿宋_GB2312" w:hAnsi="仿宋_GB2312" w:cs="仿宋_GB2312" w:hint="eastAsia"/>
          <w:spacing w:val="-20"/>
          <w:szCs w:val="32"/>
        </w:rPr>
        <w:t>）</w:t>
      </w:r>
      <w:r w:rsidR="005252F1">
        <w:rPr>
          <w:rFonts w:ascii="仿宋_GB2312" w:eastAsia="仿宋_GB2312" w:hAnsi="仿宋_GB2312" w:cs="仿宋_GB2312" w:hint="eastAsia"/>
          <w:spacing w:val="-20"/>
          <w:szCs w:val="32"/>
        </w:rPr>
        <w:t>有下列情形之一的项目，不得申报专项资金</w:t>
      </w:r>
      <w:r>
        <w:rPr>
          <w:rFonts w:ascii="仿宋_GB2312" w:eastAsia="仿宋_GB2312" w:hAnsi="仿宋_GB2312" w:cs="仿宋_GB2312" w:hint="eastAsia"/>
          <w:spacing w:val="-20"/>
          <w:szCs w:val="32"/>
        </w:rPr>
        <w:t>：</w:t>
      </w:r>
    </w:p>
    <w:p w14:paraId="5C8FF42D" w14:textId="7D1BAE05" w:rsidR="001830E9" w:rsidRDefault="00C37421" w:rsidP="001830E9">
      <w:pPr>
        <w:topLinePunct/>
        <w:spacing w:line="560" w:lineRule="exact"/>
        <w:ind w:firstLineChars="200" w:firstLine="632"/>
        <w:contextualSpacing/>
        <w:rPr>
          <w:rFonts w:ascii="仿宋_GB2312" w:eastAsia="仿宋_GB2312" w:hAnsi="仿宋_GB2312" w:cs="仿宋_GB2312" w:hint="eastAsia"/>
          <w:szCs w:val="32"/>
          <w:lang w:val="en"/>
        </w:rPr>
      </w:pPr>
      <w:r>
        <w:rPr>
          <w:rFonts w:ascii="仿宋_GB2312" w:eastAsia="仿宋_GB2312" w:hAnsi="仿宋_GB2312" w:cs="仿宋_GB2312" w:hint="eastAsia"/>
          <w:szCs w:val="32"/>
        </w:rPr>
        <w:t>1.</w:t>
      </w:r>
      <w:r w:rsidR="001830E9">
        <w:rPr>
          <w:rFonts w:ascii="仿宋_GB2312" w:eastAsia="仿宋_GB2312" w:hAnsi="仿宋_GB2312" w:cs="仿宋_GB2312" w:hint="eastAsia"/>
          <w:szCs w:val="32"/>
        </w:rPr>
        <w:t>已获得市政府投资或我市其他财政性专项资金资助的</w:t>
      </w:r>
      <w:r w:rsidR="001830E9">
        <w:rPr>
          <w:rFonts w:ascii="仿宋_GB2312" w:eastAsia="仿宋_GB2312" w:hAnsi="仿宋_GB2312" w:cs="仿宋_GB2312"/>
          <w:szCs w:val="32"/>
          <w:lang w:val="en"/>
        </w:rPr>
        <w:t>;</w:t>
      </w:r>
    </w:p>
    <w:p w14:paraId="19974C73" w14:textId="4A6F5A05" w:rsidR="001830E9" w:rsidRDefault="00BE7C2C" w:rsidP="001830E9">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2.</w:t>
      </w:r>
      <w:r w:rsidR="001830E9">
        <w:rPr>
          <w:rFonts w:ascii="仿宋_GB2312" w:eastAsia="仿宋_GB2312" w:hAnsi="仿宋_GB2312" w:cs="仿宋_GB2312" w:hint="eastAsia"/>
          <w:szCs w:val="32"/>
        </w:rPr>
        <w:t>知识产权、所有权、承办权等有争议的；</w:t>
      </w:r>
    </w:p>
    <w:p w14:paraId="5C5C930B" w14:textId="768C92CE" w:rsidR="001830E9" w:rsidRDefault="00BE7C2C" w:rsidP="001830E9">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3.</w:t>
      </w:r>
      <w:r w:rsidR="001830E9">
        <w:rPr>
          <w:rFonts w:ascii="仿宋_GB2312" w:eastAsia="仿宋_GB2312" w:hAnsi="仿宋_GB2312" w:cs="仿宋_GB2312" w:hint="eastAsia"/>
          <w:szCs w:val="32"/>
        </w:rPr>
        <w:t>经国家和我市公共信用信息系统信用审查，项目单位存在严重失信行为的（登录信用中国、国家企业信用信息公示系统查询、天津市市场主体信用信息公示系统3个系统查询</w:t>
      </w:r>
      <w:r w:rsidR="00CE2901">
        <w:rPr>
          <w:rFonts w:ascii="仿宋_GB2312" w:eastAsia="仿宋_GB2312" w:hAnsi="仿宋_GB2312" w:cs="仿宋_GB2312" w:hint="eastAsia"/>
          <w:szCs w:val="32"/>
        </w:rPr>
        <w:t>；已实行市场化运营的职业体育俱乐部发生政府部门主导的改制、股权转让、托管等情形，运营情况发生客观重大变化，且失信行为源自历史原因与现运营主体无关时，</w:t>
      </w:r>
      <w:r w:rsidR="009101FE">
        <w:rPr>
          <w:rFonts w:ascii="仿宋_GB2312" w:eastAsia="仿宋_GB2312" w:hAnsi="仿宋_GB2312" w:cs="仿宋_GB2312" w:hint="eastAsia"/>
          <w:szCs w:val="32"/>
        </w:rPr>
        <w:t>可不受上述限制</w:t>
      </w:r>
      <w:r w:rsidR="001830E9">
        <w:rPr>
          <w:rFonts w:ascii="仿宋_GB2312" w:eastAsia="仿宋_GB2312" w:hAnsi="仿宋_GB2312" w:cs="仿宋_GB2312" w:hint="eastAsia"/>
          <w:szCs w:val="32"/>
        </w:rPr>
        <w:t>）；</w:t>
      </w:r>
    </w:p>
    <w:p w14:paraId="2466E48A" w14:textId="19F7E9BD" w:rsidR="001830E9" w:rsidRDefault="002C6D54" w:rsidP="001830E9">
      <w:pPr>
        <w:topLinePunct/>
        <w:spacing w:line="560" w:lineRule="exact"/>
        <w:ind w:firstLineChars="200" w:firstLine="632"/>
        <w:contextualSpacing/>
        <w:rPr>
          <w:rFonts w:ascii="仿宋_GB2312" w:eastAsia="仿宋_GB2312" w:hAnsi="仿宋_GB2312" w:cs="仿宋_GB2312" w:hint="eastAsia"/>
          <w:szCs w:val="32"/>
          <w:lang w:val="en"/>
        </w:rPr>
      </w:pPr>
      <w:r>
        <w:rPr>
          <w:rFonts w:ascii="仿宋_GB2312" w:eastAsia="仿宋_GB2312" w:hAnsi="仿宋_GB2312" w:cs="仿宋_GB2312" w:hint="eastAsia"/>
          <w:szCs w:val="32"/>
        </w:rPr>
        <w:t>4</w:t>
      </w:r>
      <w:r w:rsidR="00D9260F">
        <w:rPr>
          <w:rFonts w:ascii="仿宋_GB2312" w:eastAsia="仿宋_GB2312" w:hAnsi="仿宋_GB2312" w:cs="仿宋_GB2312" w:hint="eastAsia"/>
          <w:szCs w:val="32"/>
        </w:rPr>
        <w:t>.</w:t>
      </w:r>
      <w:r w:rsidR="001830E9">
        <w:rPr>
          <w:rFonts w:ascii="仿宋_GB2312" w:eastAsia="仿宋_GB2312" w:hAnsi="仿宋_GB2312" w:cs="仿宋_GB2312" w:hint="eastAsia"/>
          <w:szCs w:val="32"/>
        </w:rPr>
        <w:t>应列入基本建设经费投资范畴的</w:t>
      </w:r>
      <w:r w:rsidR="001830E9">
        <w:rPr>
          <w:rFonts w:ascii="仿宋_GB2312" w:eastAsia="仿宋_GB2312" w:hAnsi="仿宋_GB2312" w:cs="仿宋_GB2312"/>
          <w:szCs w:val="32"/>
          <w:lang w:val="en"/>
        </w:rPr>
        <w:t>;</w:t>
      </w:r>
    </w:p>
    <w:p w14:paraId="1A5A50F6" w14:textId="02750177" w:rsidR="001830E9" w:rsidRDefault="002C6D54" w:rsidP="001830E9">
      <w:pPr>
        <w:topLinePunct/>
        <w:spacing w:line="560" w:lineRule="exact"/>
        <w:ind w:firstLineChars="200" w:firstLine="632"/>
        <w:contextualSpacing/>
        <w:rPr>
          <w:rFonts w:ascii="仿宋_GB2312" w:eastAsia="仿宋_GB2312" w:hAnsi="仿宋_GB2312" w:cs="仿宋_GB2312" w:hint="eastAsia"/>
          <w:szCs w:val="32"/>
          <w:lang w:val="en"/>
        </w:rPr>
      </w:pPr>
      <w:r>
        <w:rPr>
          <w:rFonts w:ascii="仿宋_GB2312" w:eastAsia="仿宋_GB2312" w:hAnsi="仿宋_GB2312" w:cs="仿宋_GB2312" w:hint="eastAsia"/>
          <w:szCs w:val="32"/>
        </w:rPr>
        <w:t>5</w:t>
      </w:r>
      <w:r w:rsidR="005B4FD4">
        <w:rPr>
          <w:rFonts w:ascii="仿宋_GB2312" w:eastAsia="仿宋_GB2312" w:hAnsi="仿宋_GB2312" w:cs="仿宋_GB2312" w:hint="eastAsia"/>
          <w:szCs w:val="32"/>
        </w:rPr>
        <w:t>.</w:t>
      </w:r>
      <w:r w:rsidR="001830E9">
        <w:rPr>
          <w:rFonts w:ascii="仿宋_GB2312" w:eastAsia="仿宋_GB2312" w:hAnsi="仿宋_GB2312" w:cs="仿宋_GB2312" w:hint="eastAsia"/>
          <w:szCs w:val="32"/>
        </w:rPr>
        <w:t>申报单位申报的专项资金项目应确保该项目的可持续性，无特殊情况至少三年内确保该项目正常运营，否则该申报单位将不得再次申报专项资金</w:t>
      </w:r>
      <w:r w:rsidR="001830E9">
        <w:rPr>
          <w:rFonts w:ascii="仿宋_GB2312" w:eastAsia="仿宋_GB2312" w:hAnsi="仿宋_GB2312" w:cs="仿宋_GB2312"/>
          <w:szCs w:val="32"/>
          <w:lang w:val="en"/>
        </w:rPr>
        <w:t>;</w:t>
      </w:r>
    </w:p>
    <w:p w14:paraId="15E0A425" w14:textId="3872D76C" w:rsidR="001830E9" w:rsidRDefault="002C6D54" w:rsidP="001830E9">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6</w:t>
      </w:r>
      <w:r w:rsidR="001319E2">
        <w:rPr>
          <w:rFonts w:ascii="仿宋_GB2312" w:eastAsia="仿宋_GB2312" w:hAnsi="仿宋_GB2312" w:cs="仿宋_GB2312" w:hint="eastAsia"/>
          <w:szCs w:val="32"/>
        </w:rPr>
        <w:t>.</w:t>
      </w:r>
      <w:r w:rsidR="001830E9">
        <w:rPr>
          <w:rFonts w:ascii="仿宋_GB2312" w:eastAsia="仿宋_GB2312" w:hAnsi="仿宋_GB2312" w:cs="仿宋_GB2312" w:hint="eastAsia"/>
          <w:szCs w:val="32"/>
        </w:rPr>
        <w:t>其他不符合条件的项目。</w:t>
      </w:r>
    </w:p>
    <w:p w14:paraId="50F365C9" w14:textId="39F8DDC1" w:rsidR="0030721C" w:rsidRDefault="004C6DB8" w:rsidP="0030721C">
      <w:pPr>
        <w:wordWrap w:val="0"/>
        <w:topLinePunct/>
        <w:spacing w:line="560" w:lineRule="exact"/>
        <w:ind w:firstLineChars="200" w:firstLine="632"/>
        <w:outlineLvl w:val="1"/>
        <w:rPr>
          <w:rFonts w:ascii="黑体" w:eastAsia="黑体" w:hAnsi="黑体" w:cs="黑体" w:hint="eastAsia"/>
          <w:szCs w:val="32"/>
        </w:rPr>
      </w:pPr>
      <w:r>
        <w:rPr>
          <w:rFonts w:ascii="黑体" w:eastAsia="黑体" w:hAnsi="黑体" w:cs="黑体" w:hint="eastAsia"/>
          <w:szCs w:val="32"/>
        </w:rPr>
        <w:t>三</w:t>
      </w:r>
      <w:r w:rsidR="0030721C">
        <w:rPr>
          <w:rFonts w:ascii="黑体" w:eastAsia="黑体" w:hAnsi="黑体" w:cs="黑体" w:hint="eastAsia"/>
          <w:szCs w:val="32"/>
        </w:rPr>
        <w:t>、申报材料要求</w:t>
      </w:r>
    </w:p>
    <w:p w14:paraId="2494BBB2"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申请专项资金的单位须报送以下材料：</w:t>
      </w:r>
    </w:p>
    <w:p w14:paraId="78F14FD0"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（一）2025年天津市体育产业发展专项资金申请书；</w:t>
      </w:r>
    </w:p>
    <w:p w14:paraId="5C8FC896"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（二）专项资金项目支出绩效申报表；</w:t>
      </w:r>
    </w:p>
    <w:p w14:paraId="130EFD3C"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（三）天津市体育产业发展专项资金使用承诺书；</w:t>
      </w:r>
    </w:p>
    <w:p w14:paraId="41159900"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（四）申报单位营业执照复印件；</w:t>
      </w:r>
    </w:p>
    <w:p w14:paraId="749B634C"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（五）经会计师事务所审计的20</w:t>
      </w:r>
      <w:r>
        <w:rPr>
          <w:rFonts w:ascii="仿宋_GB2312" w:eastAsia="仿宋_GB2312" w:hAnsi="仿宋_GB2312" w:cs="仿宋_GB2312" w:hint="eastAsia"/>
          <w:szCs w:val="32"/>
          <w:lang w:val="en"/>
        </w:rPr>
        <w:t>2</w:t>
      </w:r>
      <w:r>
        <w:rPr>
          <w:rFonts w:ascii="仿宋_GB2312" w:eastAsia="仿宋_GB2312" w:hAnsi="仿宋_GB2312" w:cs="仿宋_GB2312" w:hint="eastAsia"/>
          <w:szCs w:val="32"/>
        </w:rPr>
        <w:t>3年、2024年财务报告复印件，包括审计意见及资产负债表、利润表、现金流量表等（如申</w:t>
      </w:r>
      <w:r>
        <w:rPr>
          <w:rFonts w:ascii="仿宋_GB2312" w:eastAsia="仿宋_GB2312" w:hAnsi="仿宋_GB2312" w:cs="仿宋_GB2312" w:hint="eastAsia"/>
          <w:szCs w:val="32"/>
        </w:rPr>
        <w:lastRenderedPageBreak/>
        <w:t>报单位成立于2024年6月及以后</w:t>
      </w:r>
      <w:r>
        <w:rPr>
          <w:rFonts w:ascii="仿宋_GB2312" w:eastAsia="仿宋_GB2312" w:hAnsi="仿宋_GB2312" w:cs="仿宋_GB2312" w:hint="eastAsia"/>
          <w:szCs w:val="32"/>
          <w:lang w:val="en"/>
        </w:rPr>
        <w:t>，</w:t>
      </w:r>
      <w:r>
        <w:rPr>
          <w:rFonts w:ascii="仿宋_GB2312" w:eastAsia="仿宋_GB2312" w:hAnsi="仿宋_GB2312" w:cs="仿宋_GB2312" w:hint="eastAsia"/>
          <w:szCs w:val="32"/>
        </w:rPr>
        <w:t>须提供加盖本单位公章的财务报告）；</w:t>
      </w:r>
    </w:p>
    <w:p w14:paraId="083D53B2"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（六）经会计师事务所审计的项目专项审计报告；</w:t>
      </w:r>
    </w:p>
    <w:p w14:paraId="33C09B85" w14:textId="1BC649EB"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受申报单位委托的会计师事务所须严格遵守《中华人民共和国审计法》，按照《2025年天津市体育产业发展专项资金项目审计报告样式》（见附件2）中的格式及内容要求开展项目专项审计工作，对</w:t>
      </w:r>
      <w:r w:rsidR="004928B0">
        <w:rPr>
          <w:rFonts w:ascii="仿宋_GB2312" w:eastAsia="仿宋_GB2312" w:hAnsi="仿宋_GB2312" w:cs="仿宋_GB2312" w:hint="eastAsia"/>
          <w:szCs w:val="32"/>
        </w:rPr>
        <w:t>项目申报</w:t>
      </w:r>
      <w:r>
        <w:rPr>
          <w:rFonts w:ascii="仿宋_GB2312" w:eastAsia="仿宋_GB2312" w:hAnsi="仿宋_GB2312" w:cs="仿宋_GB2312" w:hint="eastAsia"/>
          <w:szCs w:val="32"/>
        </w:rPr>
        <w:t>单位提供的原始票据、合同、工程量清单、采购明细等严格把控，在按照审计准则执行审计工作的过程中，确认票据发生金额是否与</w:t>
      </w:r>
      <w:r w:rsidR="00F802DB">
        <w:rPr>
          <w:rFonts w:ascii="仿宋_GB2312" w:eastAsia="仿宋_GB2312" w:hAnsi="仿宋_GB2312" w:cs="仿宋_GB2312" w:hint="eastAsia"/>
          <w:szCs w:val="32"/>
        </w:rPr>
        <w:t>申报</w:t>
      </w:r>
      <w:r>
        <w:rPr>
          <w:rFonts w:ascii="仿宋_GB2312" w:eastAsia="仿宋_GB2312" w:hAnsi="仿宋_GB2312" w:cs="仿宋_GB2312" w:hint="eastAsia"/>
          <w:szCs w:val="32"/>
        </w:rPr>
        <w:t>项目专项审计一致，如实出具附有发票复印件的项目专项审计报告，项目申报单位、会计师事务所对出具的审计报告负责。</w:t>
      </w:r>
    </w:p>
    <w:p w14:paraId="7F1B1E92" w14:textId="77777777" w:rsidR="0030721C" w:rsidRDefault="0030721C" w:rsidP="0030721C">
      <w:pPr>
        <w:topLinePunct/>
        <w:spacing w:line="560" w:lineRule="exact"/>
        <w:ind w:firstLineChars="200" w:firstLine="634"/>
        <w:contextualSpacing/>
        <w:rPr>
          <w:rFonts w:ascii="仿宋_GB2312" w:eastAsia="仿宋_GB2312" w:hAnsi="仿宋_GB2312" w:cs="仿宋_GB2312" w:hint="eastAsia"/>
          <w:szCs w:val="32"/>
        </w:rPr>
      </w:pPr>
      <w:r>
        <w:rPr>
          <w:rFonts w:ascii="仿宋_GB2312" w:eastAsia="仿宋_GB2312" w:hAnsi="仿宋_GB2312" w:cs="仿宋_GB2312" w:hint="eastAsia"/>
          <w:b/>
          <w:bCs/>
          <w:szCs w:val="32"/>
        </w:rPr>
        <w:t>注：</w:t>
      </w:r>
      <w:r>
        <w:rPr>
          <w:rFonts w:ascii="仿宋_GB2312" w:eastAsia="仿宋_GB2312" w:hAnsi="仿宋_GB2312" w:cs="仿宋_GB2312" w:hint="eastAsia"/>
          <w:szCs w:val="32"/>
        </w:rPr>
        <w:t>在专家评审阶段，如评审专家发现项目专项审计报告未按照《2025年天津市体育产业发展专项资金项目审计报告样式》编制的或专项审计报告中有与申报项目严重不相关的票据时，评审专家可做出对申报项目专项审计报告的投入金额进行核减并按照评审组的意见降低补助标准或不予扶持的决定。</w:t>
      </w:r>
    </w:p>
    <w:p w14:paraId="4E70BE66" w14:textId="77777777" w:rsidR="0030721C" w:rsidRDefault="0030721C" w:rsidP="0030721C">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（七）区体育行政部门出具的推荐函。</w:t>
      </w:r>
    </w:p>
    <w:p w14:paraId="6BDBE7EE" w14:textId="381D5A28" w:rsidR="008946E8" w:rsidRDefault="00D907E0">
      <w:pPr>
        <w:wordWrap w:val="0"/>
        <w:topLinePunct/>
        <w:spacing w:line="560" w:lineRule="exact"/>
        <w:ind w:firstLineChars="200" w:firstLine="552"/>
        <w:outlineLvl w:val="1"/>
        <w:rPr>
          <w:rFonts w:ascii="黑体" w:eastAsia="黑体" w:hAnsi="黑体" w:cs="黑体" w:hint="eastAsia"/>
          <w:spacing w:val="-20"/>
          <w:szCs w:val="32"/>
        </w:rPr>
      </w:pPr>
      <w:r>
        <w:rPr>
          <w:rFonts w:ascii="黑体" w:eastAsia="黑体" w:hAnsi="黑体" w:cs="黑体" w:hint="eastAsia"/>
          <w:spacing w:val="-20"/>
          <w:szCs w:val="32"/>
        </w:rPr>
        <w:t>四、</w:t>
      </w:r>
      <w:r w:rsidR="00857CCA">
        <w:rPr>
          <w:rFonts w:ascii="黑体" w:eastAsia="黑体" w:hAnsi="黑体" w:cs="黑体" w:hint="eastAsia"/>
          <w:spacing w:val="-20"/>
          <w:szCs w:val="32"/>
        </w:rPr>
        <w:t>各类</w:t>
      </w:r>
      <w:r>
        <w:rPr>
          <w:rFonts w:ascii="黑体" w:eastAsia="黑体" w:hAnsi="黑体" w:cs="黑体" w:hint="eastAsia"/>
          <w:spacing w:val="-20"/>
          <w:szCs w:val="32"/>
        </w:rPr>
        <w:t>项目申报要求</w:t>
      </w:r>
    </w:p>
    <w:p w14:paraId="6E5D767E"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（一）体育竞赛项目</w:t>
      </w:r>
      <w:bookmarkStart w:id="0" w:name="_Hlk492648652"/>
    </w:p>
    <w:p w14:paraId="1297A24F" w14:textId="77777777" w:rsidR="008946E8" w:rsidRDefault="00000000" w:rsidP="00682EC4">
      <w:pPr>
        <w:spacing w:line="560" w:lineRule="exact"/>
        <w:ind w:firstLineChars="200" w:firstLine="632"/>
        <w:rPr>
          <w:rFonts w:ascii="仿宋_GB2312" w:eastAsia="仿宋_GB2312" w:hAnsi="仿宋_GB2312" w:cs="仿宋_GB2312" w:hint="eastAsia"/>
          <w:szCs w:val="32"/>
        </w:rPr>
      </w:pPr>
      <w:bookmarkStart w:id="1" w:name="_Hlk492648200"/>
      <w:r>
        <w:rPr>
          <w:rFonts w:ascii="仿宋_GB2312" w:eastAsia="仿宋_GB2312" w:hAnsi="仿宋_GB2312" w:cs="仿宋_GB2312" w:hint="eastAsia"/>
          <w:szCs w:val="32"/>
        </w:rPr>
        <w:t>1.体育竞赛活动举办地点在天津市，举办完成时间须在2024年8月1日至2025年7月31日期间（跨年度赛事按照赛事完成时间年度申报），申报主体须为体育竞赛活动主办或承办的主要</w:t>
      </w:r>
      <w:r>
        <w:rPr>
          <w:rFonts w:ascii="仿宋_GB2312" w:eastAsia="仿宋_GB2312" w:hAnsi="仿宋_GB2312" w:cs="仿宋_GB2312" w:hint="eastAsia"/>
          <w:szCs w:val="32"/>
        </w:rPr>
        <w:lastRenderedPageBreak/>
        <w:t>单位或获得赛事活动官方授权且实际组织举办体育赛事活动的主要单位。</w:t>
      </w:r>
    </w:p>
    <w:p w14:paraId="5E3A5EC7" w14:textId="77777777" w:rsidR="008946E8" w:rsidRDefault="00000000" w:rsidP="00682EC4">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2.体育赛事活动市场化程度高，具有商业化运作空间，经济效益和社会效益良好，拉动体育消费、带动相关消费效果明显。</w:t>
      </w:r>
    </w:p>
    <w:bookmarkEnd w:id="0"/>
    <w:bookmarkEnd w:id="1"/>
    <w:p w14:paraId="0052ED56" w14:textId="77777777" w:rsidR="008946E8" w:rsidRDefault="00000000" w:rsidP="00682EC4">
      <w:pPr>
        <w:spacing w:line="560" w:lineRule="exact"/>
        <w:ind w:firstLineChars="200" w:firstLine="632"/>
        <w:rPr>
          <w:rFonts w:ascii="仿宋_GB2312" w:eastAsia="仿宋_GB2312" w:hAnsi="仿宋_GB2312" w:cs="仿宋_GB2312" w:hint="eastAsia"/>
          <w:spacing w:val="-20"/>
          <w:szCs w:val="32"/>
        </w:rPr>
      </w:pPr>
      <w:r>
        <w:rPr>
          <w:rFonts w:ascii="仿宋_GB2312" w:eastAsia="仿宋_GB2312" w:hAnsi="仿宋_GB2312" w:cs="仿宋_GB2312" w:hint="eastAsia"/>
          <w:szCs w:val="32"/>
        </w:rPr>
        <w:t>3.</w:t>
      </w:r>
      <w:r>
        <w:rPr>
          <w:rFonts w:ascii="仿宋_GB2312" w:eastAsia="仿宋_GB2312" w:hAnsi="仿宋_GB2312" w:cs="仿宋_GB2312" w:hint="eastAsia"/>
          <w:spacing w:val="-20"/>
          <w:szCs w:val="32"/>
        </w:rPr>
        <w:t>赛事活动项目投入额是指申报单位为体育赛事活动的筹备、落实、举办条件提升、推广宣传等投入的费用支出。不得将本单位员工在项目实施阶段的工资、福利、项目招待费及其他明显不符合赛事举办的相关费用列入项目申报中。</w:t>
      </w:r>
    </w:p>
    <w:p w14:paraId="0867A515"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（二）体育场馆项目</w:t>
      </w:r>
    </w:p>
    <w:p w14:paraId="0B34C9E3" w14:textId="77777777"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包含新建体育场馆项目和体育场馆提升改造项目。</w:t>
      </w:r>
    </w:p>
    <w:p w14:paraId="0331AE40" w14:textId="5F7A5A42" w:rsidR="008946E8" w:rsidRDefault="00000000" w:rsidP="00EA3936">
      <w:pPr>
        <w:spacing w:line="560" w:lineRule="exact"/>
        <w:ind w:firstLineChars="200" w:firstLine="632"/>
        <w:rPr>
          <w:rFonts w:ascii="仿宋_GB2312" w:eastAsia="仿宋_GB2312" w:hAnsi="仿宋_GB2312" w:cs="仿宋_GB2312" w:hint="eastAsia"/>
          <w:szCs w:val="32"/>
        </w:rPr>
      </w:pPr>
      <w:r w:rsidRPr="00274409">
        <w:rPr>
          <w:rFonts w:ascii="仿宋_GB2312" w:eastAsia="仿宋_GB2312" w:hAnsi="仿宋_GB2312" w:cs="仿宋_GB2312" w:hint="eastAsia"/>
          <w:szCs w:val="32"/>
        </w:rPr>
        <w:t>1.新建体育场馆项目</w:t>
      </w:r>
    </w:p>
    <w:p w14:paraId="23F67897" w14:textId="3FD60AA7"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项目地点在天津市，须在2024年1月1日至2024年12月31日期间新建成并合法正常运营至今，具备大众健身、体育培训功能且对外开放经营的室内外体育场馆；如体育场馆用地为租赁性质，要求租赁协议中租赁时间不少于3年（</w:t>
      </w:r>
      <w:proofErr w:type="gramStart"/>
      <w:r>
        <w:rPr>
          <w:rFonts w:ascii="仿宋_GB2312" w:eastAsia="仿宋_GB2312" w:hAnsi="仿宋_GB2312" w:cs="仿宋_GB2312" w:hint="eastAsia"/>
          <w:szCs w:val="32"/>
        </w:rPr>
        <w:t>含合同</w:t>
      </w:r>
      <w:proofErr w:type="gramEnd"/>
      <w:r>
        <w:rPr>
          <w:rFonts w:ascii="仿宋_GB2312" w:eastAsia="仿宋_GB2312" w:hAnsi="仿宋_GB2312" w:cs="仿宋_GB2312" w:hint="eastAsia"/>
          <w:szCs w:val="32"/>
        </w:rPr>
        <w:t>续签）。</w:t>
      </w:r>
      <w:bookmarkStart w:id="2" w:name="_Hlk513622577"/>
    </w:p>
    <w:p w14:paraId="417CF34B" w14:textId="75A1346D" w:rsidR="008946E8" w:rsidRDefault="00000000">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（2）</w:t>
      </w:r>
      <w:r>
        <w:rPr>
          <w:rFonts w:ascii="仿宋_GB2312" w:eastAsia="仿宋_GB2312" w:hAnsi="仿宋_GB2312" w:cs="仿宋_GB2312" w:hint="eastAsia"/>
          <w:spacing w:val="-20"/>
          <w:szCs w:val="32"/>
        </w:rPr>
        <w:t>项目投入额是指新建体育场馆项目的投资（不含土地费用、场地租赁费、开办费用）。</w:t>
      </w:r>
      <w:bookmarkEnd w:id="2"/>
    </w:p>
    <w:p w14:paraId="64D931D9" w14:textId="3CE771C9" w:rsidR="006345FF" w:rsidRDefault="00EF74C4" w:rsidP="00073C4B">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w:t>
      </w:r>
      <w:r w:rsidR="006D25C9">
        <w:rPr>
          <w:rFonts w:ascii="仿宋_GB2312" w:eastAsia="仿宋_GB2312" w:hAnsi="仿宋_GB2312" w:cs="仿宋_GB2312" w:hint="eastAsia"/>
          <w:szCs w:val="32"/>
        </w:rPr>
        <w:t>3</w:t>
      </w:r>
      <w:r>
        <w:rPr>
          <w:rFonts w:ascii="仿宋_GB2312" w:eastAsia="仿宋_GB2312" w:hAnsi="仿宋_GB2312" w:cs="仿宋_GB2312" w:hint="eastAsia"/>
          <w:szCs w:val="32"/>
        </w:rPr>
        <w:t>）</w:t>
      </w:r>
      <w:r>
        <w:rPr>
          <w:rFonts w:ascii="仿宋_GB2312" w:eastAsia="仿宋_GB2312" w:hAnsi="仿宋_GB2312" w:cs="仿宋_GB2312" w:hint="eastAsia"/>
          <w:spacing w:val="-20"/>
          <w:szCs w:val="32"/>
        </w:rPr>
        <w:t>项目</w:t>
      </w:r>
      <w:r w:rsidR="00D80B19">
        <w:rPr>
          <w:rFonts w:ascii="仿宋_GB2312" w:eastAsia="仿宋_GB2312" w:hAnsi="仿宋_GB2312" w:cs="仿宋_GB2312" w:hint="eastAsia"/>
          <w:spacing w:val="-20"/>
          <w:szCs w:val="32"/>
        </w:rPr>
        <w:t>需接受现场评估</w:t>
      </w:r>
      <w:r>
        <w:rPr>
          <w:rFonts w:ascii="仿宋_GB2312" w:eastAsia="仿宋_GB2312" w:hAnsi="仿宋_GB2312" w:cs="仿宋_GB2312" w:hint="eastAsia"/>
          <w:spacing w:val="-20"/>
          <w:szCs w:val="32"/>
        </w:rPr>
        <w:t>。</w:t>
      </w:r>
    </w:p>
    <w:p w14:paraId="718E598D" w14:textId="28705CAC" w:rsidR="008946E8" w:rsidRDefault="00D60CD8" w:rsidP="00D5566E">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w:t>
      </w:r>
      <w:r w:rsidR="006345FF">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pacing w:val="-20"/>
          <w:szCs w:val="32"/>
        </w:rPr>
        <w:t>项目</w:t>
      </w:r>
      <w:r w:rsidR="00D50053">
        <w:rPr>
          <w:rFonts w:ascii="仿宋_GB2312" w:eastAsia="仿宋_GB2312" w:hAnsi="仿宋_GB2312" w:cs="仿宋_GB2312" w:hint="eastAsia"/>
          <w:spacing w:val="-20"/>
          <w:szCs w:val="32"/>
        </w:rPr>
        <w:t>（室内</w:t>
      </w:r>
      <w:r w:rsidR="00402CB6">
        <w:rPr>
          <w:rFonts w:ascii="仿宋_GB2312" w:eastAsia="仿宋_GB2312" w:hAnsi="仿宋_GB2312" w:cs="仿宋_GB2312" w:hint="eastAsia"/>
          <w:szCs w:val="32"/>
        </w:rPr>
        <w:t>体育场馆</w:t>
      </w:r>
      <w:r w:rsidR="00D50053">
        <w:rPr>
          <w:rFonts w:ascii="仿宋_GB2312" w:eastAsia="仿宋_GB2312" w:hAnsi="仿宋_GB2312" w:cs="仿宋_GB2312" w:hint="eastAsia"/>
          <w:spacing w:val="-20"/>
          <w:szCs w:val="32"/>
        </w:rPr>
        <w:t>）</w:t>
      </w:r>
      <w:r w:rsidR="00E831B8">
        <w:rPr>
          <w:rFonts w:ascii="仿宋_GB2312" w:eastAsia="仿宋_GB2312" w:hAnsi="仿宋_GB2312" w:cs="仿宋_GB2312" w:hint="eastAsia"/>
          <w:spacing w:val="-20"/>
          <w:szCs w:val="32"/>
        </w:rPr>
        <w:t>应具备相关消防审核合格手续或者由消防部门出具的公众聚集场所投入使用、营业前消防安全检查意见书或者消防安全检查合格证；或者由消防检测入围企业</w:t>
      </w:r>
      <w:r w:rsidR="00320F04">
        <w:rPr>
          <w:rFonts w:ascii="仿宋_GB2312" w:eastAsia="仿宋_GB2312" w:hAnsi="仿宋_GB2312" w:cs="仿宋_GB2312" w:hint="eastAsia"/>
          <w:spacing w:val="-20"/>
          <w:szCs w:val="32"/>
        </w:rPr>
        <w:t>出具的建筑消防设施日常检</w:t>
      </w:r>
      <w:r w:rsidR="00320F04">
        <w:rPr>
          <w:rFonts w:ascii="仿宋_GB2312" w:eastAsia="仿宋_GB2312" w:hAnsi="仿宋_GB2312" w:cs="仿宋_GB2312" w:hint="eastAsia"/>
          <w:spacing w:val="-20"/>
          <w:szCs w:val="32"/>
        </w:rPr>
        <w:lastRenderedPageBreak/>
        <w:t>测报告，检测报告加盖消防检测入围企业公章、一级注册消防工程</w:t>
      </w:r>
      <w:proofErr w:type="gramStart"/>
      <w:r w:rsidR="00320F04">
        <w:rPr>
          <w:rFonts w:ascii="仿宋_GB2312" w:eastAsia="仿宋_GB2312" w:hAnsi="仿宋_GB2312" w:cs="仿宋_GB2312" w:hint="eastAsia"/>
          <w:spacing w:val="-20"/>
          <w:szCs w:val="32"/>
        </w:rPr>
        <w:t>师职业专章</w:t>
      </w:r>
      <w:proofErr w:type="gramEnd"/>
      <w:r w:rsidR="00737722">
        <w:rPr>
          <w:rFonts w:ascii="仿宋_GB2312" w:eastAsia="仿宋_GB2312" w:hAnsi="仿宋_GB2312" w:cs="仿宋_GB2312" w:hint="eastAsia"/>
          <w:spacing w:val="-20"/>
          <w:szCs w:val="32"/>
        </w:rPr>
        <w:t>，</w:t>
      </w:r>
      <w:r w:rsidR="00320F04">
        <w:rPr>
          <w:rFonts w:ascii="仿宋_GB2312" w:eastAsia="仿宋_GB2312" w:hAnsi="仿宋_GB2312" w:cs="仿宋_GB2312" w:hint="eastAsia"/>
          <w:spacing w:val="-20"/>
          <w:szCs w:val="32"/>
        </w:rPr>
        <w:t>并对出具的检测报告结果承担责任（需提供企业入围消防检测许可凭证、企业营业执照、一级注册消防工程师复印件）；含有高危项目的场所且须具备高危许可证明</w:t>
      </w:r>
      <w:r>
        <w:rPr>
          <w:rFonts w:ascii="仿宋_GB2312" w:eastAsia="仿宋_GB2312" w:hAnsi="仿宋_GB2312" w:cs="仿宋_GB2312" w:hint="eastAsia"/>
          <w:spacing w:val="-20"/>
          <w:szCs w:val="32"/>
        </w:rPr>
        <w:t>。</w:t>
      </w:r>
      <w:r>
        <w:rPr>
          <w:rFonts w:ascii="仿宋_GB2312" w:eastAsia="仿宋_GB2312" w:hAnsi="仿宋_GB2312" w:cs="仿宋_GB2312" w:hint="eastAsia"/>
          <w:szCs w:val="32"/>
        </w:rPr>
        <w:t>2.体育场馆提升改造项目</w:t>
      </w:r>
    </w:p>
    <w:p w14:paraId="7D0E5B86" w14:textId="08F9383F" w:rsidR="008946E8" w:rsidRDefault="00000000">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项目地点在天津市，须在2024年1月1日前已建成并合法正常运营至今，并且在2024年1月1日至2024年12月31日期间对体育场馆进行提升改造；体育场馆具备大众健身、体育培训功能且对外开放经营的室内外体育场馆；如体育场馆用地为租赁性质，要求租赁协议中租赁时间不少于3年（</w:t>
      </w:r>
      <w:proofErr w:type="gramStart"/>
      <w:r>
        <w:rPr>
          <w:rFonts w:ascii="仿宋_GB2312" w:eastAsia="仿宋_GB2312" w:hAnsi="仿宋_GB2312" w:cs="仿宋_GB2312" w:hint="eastAsia"/>
          <w:szCs w:val="32"/>
        </w:rPr>
        <w:t>含合同</w:t>
      </w:r>
      <w:proofErr w:type="gramEnd"/>
      <w:r>
        <w:rPr>
          <w:rFonts w:ascii="仿宋_GB2312" w:eastAsia="仿宋_GB2312" w:hAnsi="仿宋_GB2312" w:cs="仿宋_GB2312" w:hint="eastAsia"/>
          <w:szCs w:val="32"/>
        </w:rPr>
        <w:t>续签）。</w:t>
      </w:r>
    </w:p>
    <w:p w14:paraId="535FA303" w14:textId="32A8DB32" w:rsidR="00D257CE" w:rsidRDefault="00000000" w:rsidP="00E534C9">
      <w:pPr>
        <w:numPr>
          <w:ilvl w:val="255"/>
          <w:numId w:val="0"/>
        </w:num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（2）</w:t>
      </w:r>
      <w:r>
        <w:rPr>
          <w:rFonts w:ascii="仿宋_GB2312" w:eastAsia="仿宋_GB2312" w:hAnsi="仿宋_GB2312" w:cs="仿宋_GB2312" w:hint="eastAsia"/>
          <w:spacing w:val="-20"/>
          <w:szCs w:val="32"/>
        </w:rPr>
        <w:t>项目投入额是指体育场馆提升改造项目的投资（不含土地费用、场地租赁费、开办费用）。</w:t>
      </w:r>
    </w:p>
    <w:p w14:paraId="2E31BE3A" w14:textId="0B162FE4" w:rsidR="00A91A80" w:rsidRDefault="00E534C9" w:rsidP="007D783A">
      <w:pPr>
        <w:numPr>
          <w:ilvl w:val="255"/>
          <w:numId w:val="0"/>
        </w:num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w:t>
      </w:r>
      <w:r w:rsidR="00583BAE">
        <w:rPr>
          <w:rFonts w:ascii="仿宋_GB2312" w:eastAsia="仿宋_GB2312" w:hAnsi="仿宋_GB2312" w:cs="仿宋_GB2312" w:hint="eastAsia"/>
          <w:szCs w:val="32"/>
        </w:rPr>
        <w:t>3</w:t>
      </w:r>
      <w:r>
        <w:rPr>
          <w:rFonts w:ascii="仿宋_GB2312" w:eastAsia="仿宋_GB2312" w:hAnsi="仿宋_GB2312" w:cs="仿宋_GB2312" w:hint="eastAsia"/>
          <w:szCs w:val="32"/>
        </w:rPr>
        <w:t>）</w:t>
      </w:r>
      <w:r>
        <w:rPr>
          <w:rFonts w:ascii="仿宋_GB2312" w:eastAsia="仿宋_GB2312" w:hAnsi="仿宋_GB2312" w:cs="仿宋_GB2312" w:hint="eastAsia"/>
          <w:spacing w:val="-20"/>
          <w:szCs w:val="32"/>
        </w:rPr>
        <w:t>项目</w:t>
      </w:r>
      <w:r w:rsidR="003840A8">
        <w:rPr>
          <w:rFonts w:ascii="仿宋_GB2312" w:eastAsia="仿宋_GB2312" w:hAnsi="仿宋_GB2312" w:cs="仿宋_GB2312" w:hint="eastAsia"/>
          <w:spacing w:val="-20"/>
          <w:szCs w:val="32"/>
        </w:rPr>
        <w:t>需接受现场评估</w:t>
      </w:r>
      <w:r>
        <w:rPr>
          <w:rFonts w:ascii="仿宋_GB2312" w:eastAsia="仿宋_GB2312" w:hAnsi="仿宋_GB2312" w:cs="仿宋_GB2312" w:hint="eastAsia"/>
          <w:spacing w:val="-20"/>
          <w:szCs w:val="32"/>
        </w:rPr>
        <w:t>。</w:t>
      </w:r>
    </w:p>
    <w:p w14:paraId="2ADA13B3" w14:textId="6D3802E9" w:rsidR="008946E8" w:rsidRPr="00E534C9" w:rsidRDefault="00A91A80" w:rsidP="007D783A">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w:t>
      </w:r>
      <w:r w:rsidR="00EB545B">
        <w:rPr>
          <w:rFonts w:ascii="仿宋_GB2312" w:eastAsia="仿宋_GB2312" w:hAnsi="仿宋_GB2312" w:cs="仿宋_GB2312" w:hint="eastAsia"/>
          <w:szCs w:val="32"/>
        </w:rPr>
        <w:t>4</w:t>
      </w:r>
      <w:r>
        <w:rPr>
          <w:rFonts w:ascii="仿宋_GB2312" w:eastAsia="仿宋_GB2312" w:hAnsi="仿宋_GB2312" w:cs="仿宋_GB2312" w:hint="eastAsia"/>
          <w:szCs w:val="32"/>
        </w:rPr>
        <w:t>）</w:t>
      </w:r>
      <w:r>
        <w:rPr>
          <w:rFonts w:ascii="仿宋_GB2312" w:eastAsia="仿宋_GB2312" w:hAnsi="仿宋_GB2312" w:cs="仿宋_GB2312" w:hint="eastAsia"/>
          <w:spacing w:val="-20"/>
          <w:szCs w:val="32"/>
        </w:rPr>
        <w:t>项目</w:t>
      </w:r>
      <w:r w:rsidR="00C94E49">
        <w:rPr>
          <w:rFonts w:ascii="仿宋_GB2312" w:eastAsia="仿宋_GB2312" w:hAnsi="仿宋_GB2312" w:cs="仿宋_GB2312" w:hint="eastAsia"/>
          <w:spacing w:val="-20"/>
          <w:szCs w:val="32"/>
        </w:rPr>
        <w:t>（室内</w:t>
      </w:r>
      <w:r w:rsidR="00A935B7">
        <w:rPr>
          <w:rFonts w:ascii="仿宋_GB2312" w:eastAsia="仿宋_GB2312" w:hAnsi="仿宋_GB2312" w:cs="仿宋_GB2312" w:hint="eastAsia"/>
          <w:spacing w:val="-20"/>
          <w:szCs w:val="32"/>
        </w:rPr>
        <w:t>体育场馆</w:t>
      </w:r>
      <w:r w:rsidR="00C94E49">
        <w:rPr>
          <w:rFonts w:ascii="仿宋_GB2312" w:eastAsia="仿宋_GB2312" w:hAnsi="仿宋_GB2312" w:cs="仿宋_GB2312" w:hint="eastAsia"/>
          <w:spacing w:val="-20"/>
          <w:szCs w:val="32"/>
        </w:rPr>
        <w:t>）</w:t>
      </w:r>
      <w:r w:rsidR="00E4252B">
        <w:rPr>
          <w:rFonts w:ascii="仿宋_GB2312" w:eastAsia="仿宋_GB2312" w:hAnsi="仿宋_GB2312" w:cs="仿宋_GB2312" w:hint="eastAsia"/>
          <w:spacing w:val="-20"/>
          <w:szCs w:val="32"/>
        </w:rPr>
        <w:t>应具备相关消防审核合格手续或者由消防部门出具的公众聚集场所投入使用、营业前消防安全检查意见书或者消防安全检查合格证；或者由消防检测入围企业出具的建筑消防设施日常检测报告，检测报告加盖消防检测入围企业公章、一级注册消防工程</w:t>
      </w:r>
      <w:proofErr w:type="gramStart"/>
      <w:r w:rsidR="00E4252B">
        <w:rPr>
          <w:rFonts w:ascii="仿宋_GB2312" w:eastAsia="仿宋_GB2312" w:hAnsi="仿宋_GB2312" w:cs="仿宋_GB2312" w:hint="eastAsia"/>
          <w:spacing w:val="-20"/>
          <w:szCs w:val="32"/>
        </w:rPr>
        <w:t>师职业专章</w:t>
      </w:r>
      <w:proofErr w:type="gramEnd"/>
      <w:r w:rsidR="00E4252B">
        <w:rPr>
          <w:rFonts w:ascii="仿宋_GB2312" w:eastAsia="仿宋_GB2312" w:hAnsi="仿宋_GB2312" w:cs="仿宋_GB2312" w:hint="eastAsia"/>
          <w:spacing w:val="-20"/>
          <w:szCs w:val="32"/>
        </w:rPr>
        <w:t>，并对出具的检测报告结果承担责任（需提供企业入围消防检测许可凭证、企业营业执照、一级注册消防工程师复印件）；含有高危项目的场所且须具备高危许可证明。</w:t>
      </w:r>
    </w:p>
    <w:p w14:paraId="0B3282C9" w14:textId="77777777" w:rsidR="008946E8" w:rsidRDefault="00000000" w:rsidP="00FC3B4E">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（三）体育装备制造转型升级项目</w:t>
      </w:r>
    </w:p>
    <w:p w14:paraId="2BD01ACF" w14:textId="66F9BD09"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1.项目须是体育装备制造创新类项目或智能产品开发项目。委托研发的需提供委托合同、发票（费用按照已取得的专利成果</w:t>
      </w:r>
      <w:r>
        <w:rPr>
          <w:rFonts w:ascii="仿宋_GB2312" w:eastAsia="仿宋_GB2312" w:hAnsi="仿宋_GB2312" w:cs="仿宋_GB2312" w:hint="eastAsia"/>
          <w:szCs w:val="32"/>
        </w:rPr>
        <w:lastRenderedPageBreak/>
        <w:t>的项目计取且专利的知识产权属于项目申报单位，正在研发或没有取得专利成果的费用</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得计取）。</w:t>
      </w:r>
    </w:p>
    <w:p w14:paraId="69A13D1B" w14:textId="77777777"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2.申报创新类项目的产品须在2024年</w:t>
      </w:r>
      <w:r>
        <w:rPr>
          <w:rFonts w:ascii="仿宋_GB2312" w:eastAsia="仿宋_GB2312" w:hAnsi="仿宋_GB2312" w:cs="仿宋_GB2312" w:hint="eastAsia"/>
          <w:szCs w:val="32"/>
          <w:lang w:val="en"/>
        </w:rPr>
        <w:t>8</w:t>
      </w:r>
      <w:r>
        <w:rPr>
          <w:rFonts w:ascii="仿宋_GB2312" w:eastAsia="仿宋_GB2312" w:hAnsi="仿宋_GB2312" w:cs="仿宋_GB2312" w:hint="eastAsia"/>
          <w:szCs w:val="32"/>
        </w:rPr>
        <w:t>月</w:t>
      </w:r>
      <w:r>
        <w:rPr>
          <w:rFonts w:ascii="仿宋_GB2312" w:eastAsia="仿宋_GB2312" w:hAnsi="仿宋_GB2312" w:cs="仿宋_GB2312" w:hint="eastAsia"/>
          <w:szCs w:val="32"/>
          <w:lang w:val="en"/>
        </w:rPr>
        <w:t>1</w:t>
      </w:r>
      <w:r>
        <w:rPr>
          <w:rFonts w:ascii="仿宋_GB2312" w:eastAsia="仿宋_GB2312" w:hAnsi="仿宋_GB2312" w:cs="仿宋_GB2312" w:hint="eastAsia"/>
          <w:szCs w:val="32"/>
        </w:rPr>
        <w:t>日-2025年7月31日期间取得国家专利，且专利的知识产权属于项目申报单位，并投入生产且实现产品销售。</w:t>
      </w:r>
    </w:p>
    <w:p w14:paraId="69B220B4" w14:textId="77777777"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3.申报智能产品开发项目的产品，须是以集成电路（如智能芯片）或智能传感器等信息技术为基础，具备数据采集、网络传输、机器学习等功能的体育用品，产品在2024年</w:t>
      </w:r>
      <w:r>
        <w:rPr>
          <w:rFonts w:ascii="仿宋_GB2312" w:eastAsia="仿宋_GB2312" w:hAnsi="仿宋_GB2312" w:cs="仿宋_GB2312" w:hint="eastAsia"/>
          <w:szCs w:val="32"/>
          <w:lang w:val="en"/>
        </w:rPr>
        <w:t>8</w:t>
      </w:r>
      <w:r>
        <w:rPr>
          <w:rFonts w:ascii="仿宋_GB2312" w:eastAsia="仿宋_GB2312" w:hAnsi="仿宋_GB2312" w:cs="仿宋_GB2312" w:hint="eastAsia"/>
          <w:szCs w:val="32"/>
        </w:rPr>
        <w:t>月</w:t>
      </w:r>
      <w:r>
        <w:rPr>
          <w:rFonts w:ascii="仿宋_GB2312" w:eastAsia="仿宋_GB2312" w:hAnsi="仿宋_GB2312" w:cs="仿宋_GB2312" w:hint="eastAsia"/>
          <w:szCs w:val="32"/>
          <w:lang w:val="en"/>
        </w:rPr>
        <w:t>1</w:t>
      </w:r>
      <w:r>
        <w:rPr>
          <w:rFonts w:ascii="仿宋_GB2312" w:eastAsia="仿宋_GB2312" w:hAnsi="仿宋_GB2312" w:cs="仿宋_GB2312" w:hint="eastAsia"/>
          <w:szCs w:val="32"/>
        </w:rPr>
        <w:t>日-2025年7月31日期间完成开发，投入生产且实现销售。鼓励申报单位将人工智能、物联网、云计算、虚拟现实或增强现实、数字</w:t>
      </w:r>
      <w:proofErr w:type="gramStart"/>
      <w:r>
        <w:rPr>
          <w:rFonts w:ascii="仿宋_GB2312" w:eastAsia="仿宋_GB2312" w:hAnsi="仿宋_GB2312" w:cs="仿宋_GB2312" w:hint="eastAsia"/>
          <w:szCs w:val="32"/>
        </w:rPr>
        <w:t>孪生等</w:t>
      </w:r>
      <w:proofErr w:type="gramEnd"/>
      <w:r>
        <w:rPr>
          <w:rFonts w:ascii="仿宋_GB2312" w:eastAsia="仿宋_GB2312" w:hAnsi="仿宋_GB2312" w:cs="仿宋_GB2312" w:hint="eastAsia"/>
          <w:szCs w:val="32"/>
        </w:rPr>
        <w:t>技术融入产品的开发。</w:t>
      </w:r>
    </w:p>
    <w:p w14:paraId="719D88CE" w14:textId="77777777" w:rsidR="008946E8" w:rsidRDefault="00000000">
      <w:pPr>
        <w:spacing w:line="560" w:lineRule="exact"/>
        <w:ind w:firstLineChars="200" w:firstLine="632"/>
        <w:rPr>
          <w:rFonts w:ascii="仿宋_GB2312" w:eastAsia="仿宋_GB2312" w:hAnsi="仿宋_GB2312" w:cs="仿宋_GB2312" w:hint="eastAsia"/>
          <w:spacing w:val="-20"/>
          <w:szCs w:val="32"/>
        </w:rPr>
      </w:pPr>
      <w:r>
        <w:rPr>
          <w:rFonts w:ascii="仿宋_GB2312" w:eastAsia="仿宋_GB2312" w:hAnsi="仿宋_GB2312" w:cs="仿宋_GB2312" w:hint="eastAsia"/>
          <w:szCs w:val="32"/>
        </w:rPr>
        <w:t>4.</w:t>
      </w:r>
      <w:r>
        <w:rPr>
          <w:rFonts w:ascii="仿宋_GB2312" w:eastAsia="仿宋_GB2312" w:hAnsi="仿宋_GB2312" w:cs="仿宋_GB2312" w:hint="eastAsia"/>
          <w:spacing w:val="-20"/>
          <w:szCs w:val="32"/>
        </w:rPr>
        <w:t>研发费用支出包括研发人员人工费用、直接投入费用、折旧费用、无形资产的费用、其他相关费用等。</w:t>
      </w:r>
    </w:p>
    <w:p w14:paraId="43964ADC" w14:textId="77777777" w:rsidR="008946E8" w:rsidRDefault="00000000">
      <w:pPr>
        <w:spacing w:line="560" w:lineRule="exact"/>
        <w:ind w:firstLineChars="200" w:firstLine="552"/>
        <w:rPr>
          <w:rFonts w:ascii="仿宋_GB2312" w:eastAsia="仿宋_GB2312" w:hAnsi="仿宋_GB2312" w:cs="仿宋_GB2312" w:hint="eastAsia"/>
          <w:szCs w:val="32"/>
        </w:rPr>
      </w:pPr>
      <w:r>
        <w:rPr>
          <w:rFonts w:ascii="仿宋_GB2312" w:eastAsia="仿宋_GB2312" w:hAnsi="仿宋_GB2312" w:cs="仿宋_GB2312" w:hint="eastAsia"/>
          <w:spacing w:val="-20"/>
          <w:szCs w:val="32"/>
        </w:rPr>
        <w:t>5.</w:t>
      </w:r>
      <w:r>
        <w:rPr>
          <w:rFonts w:ascii="仿宋_GB2312" w:eastAsia="仿宋_GB2312" w:hAnsi="仿宋_GB2312" w:cs="仿宋_GB2312" w:hint="eastAsia"/>
          <w:szCs w:val="32"/>
        </w:rPr>
        <w:t>申报单位可将多个符合申报条件的创新类项目或智能产品开发项目合并为1个项目申报，且须在申报材料和审计报告中体现项目总体情况及分项目情况。</w:t>
      </w:r>
    </w:p>
    <w:p w14:paraId="37E3BCD1" w14:textId="77777777" w:rsidR="00F376F5" w:rsidRDefault="00F21A5C" w:rsidP="00E132CC">
      <w:pPr>
        <w:spacing w:line="560" w:lineRule="exact"/>
        <w:ind w:firstLineChars="200" w:firstLine="632"/>
        <w:rPr>
          <w:rFonts w:ascii="仿宋_GB2312" w:eastAsia="仿宋_GB2312" w:hAnsi="仿宋_GB2312" w:cs="仿宋_GB2312" w:hint="eastAsia"/>
          <w:spacing w:val="-20"/>
          <w:szCs w:val="32"/>
        </w:rPr>
      </w:pPr>
      <w:r>
        <w:rPr>
          <w:rFonts w:ascii="仿宋_GB2312" w:eastAsia="仿宋_GB2312" w:hAnsi="仿宋_GB2312" w:cs="仿宋_GB2312" w:hint="eastAsia"/>
          <w:szCs w:val="32"/>
        </w:rPr>
        <w:t>6.</w:t>
      </w:r>
      <w:r w:rsidR="006F55FE">
        <w:rPr>
          <w:rFonts w:ascii="仿宋_GB2312" w:eastAsia="仿宋_GB2312" w:hAnsi="仿宋_GB2312" w:cs="仿宋_GB2312" w:hint="eastAsia"/>
          <w:spacing w:val="-20"/>
          <w:szCs w:val="32"/>
        </w:rPr>
        <w:t>项目需接受现场评估。</w:t>
      </w:r>
    </w:p>
    <w:p w14:paraId="77C2B5DB" w14:textId="59F21A31"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（四）户外运动设施建设项目</w:t>
      </w:r>
    </w:p>
    <w:p w14:paraId="03C78DE5" w14:textId="6E4DFC83" w:rsidR="008946E8" w:rsidRDefault="00000000" w:rsidP="00EA3936">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1.项目符合国家和我市体育产业、户外运动产业发展政策方向，能推动我市户外运动产业的高质量发展，促进体育消费，满足群众日益增长的户外运动需求。</w:t>
      </w:r>
    </w:p>
    <w:p w14:paraId="199B3D12" w14:textId="40DD23D4" w:rsidR="008946E8" w:rsidRDefault="00000000" w:rsidP="00EA3936">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2.项目于2024年12月31日前新建成并合法运营至今；面对公众开放并可供使用，能产生经济收入支撑项目持续；如建设用地为租赁性质，要求租赁协议中租赁时间不少于3年（</w:t>
      </w:r>
      <w:proofErr w:type="gramStart"/>
      <w:r>
        <w:rPr>
          <w:rFonts w:ascii="仿宋_GB2312" w:eastAsia="仿宋_GB2312" w:hAnsi="仿宋_GB2312" w:cs="仿宋_GB2312" w:hint="eastAsia"/>
          <w:szCs w:val="32"/>
        </w:rPr>
        <w:t>含合同</w:t>
      </w:r>
      <w:proofErr w:type="gramEnd"/>
      <w:r>
        <w:rPr>
          <w:rFonts w:ascii="仿宋_GB2312" w:eastAsia="仿宋_GB2312" w:hAnsi="仿宋_GB2312" w:cs="仿宋_GB2312" w:hint="eastAsia"/>
          <w:szCs w:val="32"/>
        </w:rPr>
        <w:t>续签）。</w:t>
      </w:r>
    </w:p>
    <w:p w14:paraId="73829BD3" w14:textId="7EB447C4" w:rsidR="008946E8" w:rsidRDefault="00000000" w:rsidP="00EA3936">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3.项目合法合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，相关配套设施齐全，符合国家及天津市关于土地使用、城乡规划、环境保护、安全卫生等方面的法律法规和政策要求。</w:t>
      </w:r>
    </w:p>
    <w:p w14:paraId="244C3CAF" w14:textId="15C13CC1" w:rsidR="000B6C83" w:rsidRDefault="00000000" w:rsidP="0070680D">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4.项目投入额是指户外运动设施建设项目的投资和相关配套投资（不含土地费用、场地租赁费、开办费用）。</w:t>
      </w:r>
    </w:p>
    <w:p w14:paraId="4C097C5F" w14:textId="0B1D6EEF" w:rsidR="00345E88" w:rsidRDefault="007A355C" w:rsidP="00EC5565">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5</w:t>
      </w:r>
      <w:r w:rsidR="0070680D">
        <w:rPr>
          <w:rFonts w:ascii="仿宋_GB2312" w:eastAsia="仿宋_GB2312" w:hAnsi="仿宋_GB2312" w:cs="仿宋_GB2312" w:hint="eastAsia"/>
          <w:szCs w:val="32"/>
        </w:rPr>
        <w:t>.项目</w:t>
      </w:r>
      <w:r w:rsidR="00C17B1D">
        <w:rPr>
          <w:rFonts w:ascii="仿宋_GB2312" w:eastAsia="仿宋_GB2312" w:hAnsi="仿宋_GB2312" w:cs="仿宋_GB2312" w:hint="eastAsia"/>
          <w:szCs w:val="32"/>
        </w:rPr>
        <w:t>需要接受现场评估</w:t>
      </w:r>
      <w:r w:rsidR="0070680D">
        <w:rPr>
          <w:rFonts w:ascii="仿宋_GB2312" w:eastAsia="仿宋_GB2312" w:hAnsi="仿宋_GB2312" w:cs="仿宋_GB2312" w:hint="eastAsia"/>
          <w:szCs w:val="32"/>
        </w:rPr>
        <w:t>。</w:t>
      </w:r>
    </w:p>
    <w:p w14:paraId="74A0E802" w14:textId="4527FB88" w:rsidR="008946E8" w:rsidRDefault="00ED6C57" w:rsidP="00EC5565">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6</w:t>
      </w:r>
      <w:r w:rsidR="00C42C22">
        <w:rPr>
          <w:rFonts w:ascii="仿宋_GB2312" w:eastAsia="仿宋_GB2312" w:hAnsi="仿宋_GB2312" w:cs="仿宋_GB2312" w:hint="eastAsia"/>
          <w:szCs w:val="32"/>
        </w:rPr>
        <w:t>.项目</w:t>
      </w:r>
      <w:r>
        <w:rPr>
          <w:rFonts w:ascii="仿宋_GB2312" w:eastAsia="仿宋_GB2312" w:hAnsi="仿宋_GB2312" w:cs="仿宋_GB2312" w:hint="eastAsia"/>
          <w:spacing w:val="-20"/>
          <w:szCs w:val="32"/>
        </w:rPr>
        <w:t>应具备相关消防审核合格手续或者由消防部门出具的公众聚集场所投入使用、营业前消防安全检查意见书或者消防安全检查合格证；或者由消防检测入围企业出具的建筑消防设施日常检测报告，检测报告加盖消防检测入围企业公章、一级注册消防工程</w:t>
      </w:r>
      <w:proofErr w:type="gramStart"/>
      <w:r>
        <w:rPr>
          <w:rFonts w:ascii="仿宋_GB2312" w:eastAsia="仿宋_GB2312" w:hAnsi="仿宋_GB2312" w:cs="仿宋_GB2312" w:hint="eastAsia"/>
          <w:spacing w:val="-20"/>
          <w:szCs w:val="32"/>
        </w:rPr>
        <w:t>师职业专章</w:t>
      </w:r>
      <w:proofErr w:type="gramEnd"/>
      <w:r>
        <w:rPr>
          <w:rFonts w:ascii="仿宋_GB2312" w:eastAsia="仿宋_GB2312" w:hAnsi="仿宋_GB2312" w:cs="仿宋_GB2312" w:hint="eastAsia"/>
          <w:spacing w:val="-20"/>
          <w:szCs w:val="32"/>
        </w:rPr>
        <w:t>，并对出具的检测报告结果承担责任（需提供企业入围消防检测许可凭证、企业营业执照、一级注册消防工程师复印件）；含有高危项目的场所且须具备高危许可证明。</w:t>
      </w:r>
    </w:p>
    <w:p w14:paraId="5BF18664"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（五）体育产业融合发展项目</w:t>
      </w:r>
    </w:p>
    <w:p w14:paraId="5BBD994C" w14:textId="65321C8B"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1.项目是指以体育为主要载体，融合旅游、文化和商业等要素搭建的体育消费新场景，包括但不限于在景区、街区、商圈等区域举办系列体育嘉年华、体育消费节、体育消费季、体育消费</w:t>
      </w:r>
      <w:proofErr w:type="gramStart"/>
      <w:r>
        <w:rPr>
          <w:rFonts w:ascii="仿宋_GB2312" w:eastAsia="仿宋_GB2312" w:hAnsi="仿宋_GB2312" w:cs="仿宋_GB2312" w:hint="eastAsia"/>
          <w:szCs w:val="32"/>
        </w:rPr>
        <w:lastRenderedPageBreak/>
        <w:t>券</w:t>
      </w:r>
      <w:proofErr w:type="gramEnd"/>
      <w:r>
        <w:rPr>
          <w:rFonts w:ascii="仿宋_GB2312" w:eastAsia="仿宋_GB2312" w:hAnsi="仿宋_GB2312" w:cs="仿宋_GB2312" w:hint="eastAsia"/>
          <w:szCs w:val="32"/>
        </w:rPr>
        <w:t>发放、体育旅游、体育</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学等以体育体验和体育消费为核心的体育相关活动，其主要作用有以拉动体育及相关消费，催生体育新</w:t>
      </w:r>
      <w:proofErr w:type="gramStart"/>
      <w:r>
        <w:rPr>
          <w:rFonts w:ascii="仿宋_GB2312" w:eastAsia="仿宋_GB2312" w:hAnsi="仿宋_GB2312" w:cs="仿宋_GB2312" w:hint="eastAsia"/>
          <w:szCs w:val="32"/>
        </w:rPr>
        <w:t>业态新模式</w:t>
      </w:r>
      <w:proofErr w:type="gramEnd"/>
      <w:r>
        <w:rPr>
          <w:rFonts w:ascii="仿宋_GB2312" w:eastAsia="仿宋_GB2312" w:hAnsi="仿宋_GB2312" w:cs="仿宋_GB2312" w:hint="eastAsia"/>
          <w:szCs w:val="32"/>
        </w:rPr>
        <w:t>，赋能我市经济社会发展。</w:t>
      </w:r>
    </w:p>
    <w:p w14:paraId="13AED2D3" w14:textId="4E7DE187"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2.项目举办地点在天津市，项目内容以体育活动为主。举办完成时间须在2024年8月1日至2025年7月31日期间，举办时间2天以上（含2天），单个活动或系列活动均可，申报主体须为体育融合发展项目的主办、承办或主要举办单位。</w:t>
      </w:r>
    </w:p>
    <w:p w14:paraId="34DAB6CE" w14:textId="4E41DA80"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3.项目总投入额和申报单位投入额均大于50万元（含50万元）。</w:t>
      </w:r>
    </w:p>
    <w:p w14:paraId="45A3C19F" w14:textId="4F682DE6"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4.项目要具有一定市场化运作水平，具备较好的市场前景，拉动体育和相关消费效果显著，参与人数具有一定规模。</w:t>
      </w:r>
    </w:p>
    <w:p w14:paraId="3647C0DC" w14:textId="6AB5C2BE" w:rsidR="008946E8" w:rsidRDefault="00000000">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5.</w:t>
      </w:r>
      <w:r>
        <w:rPr>
          <w:rFonts w:ascii="仿宋_GB2312" w:eastAsia="仿宋_GB2312" w:hAnsi="仿宋_GB2312" w:cs="仿宋_GB2312" w:hint="eastAsia"/>
          <w:spacing w:val="-20"/>
          <w:szCs w:val="32"/>
        </w:rPr>
        <w:t>项目投入额是指体育产业融合发展项目的筹备、举办条件落实、提升、推广宣传等支出。</w:t>
      </w:r>
    </w:p>
    <w:p w14:paraId="79BE986D"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（六）体育会展项目</w:t>
      </w:r>
    </w:p>
    <w:p w14:paraId="1FEA8C01" w14:textId="77777777"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包含举办体育会展和参展2025年（第42届）中国国际体育用品博览会项目。</w:t>
      </w:r>
    </w:p>
    <w:p w14:paraId="0409C654" w14:textId="54D2DAD9"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1.</w:t>
      </w:r>
      <w:r w:rsidR="007F591B">
        <w:rPr>
          <w:rFonts w:ascii="仿宋_GB2312" w:eastAsia="仿宋_GB2312" w:hAnsi="仿宋_GB2312" w:cs="仿宋_GB2312" w:hint="eastAsia"/>
          <w:szCs w:val="32"/>
        </w:rPr>
        <w:t>项目</w:t>
      </w:r>
      <w:r>
        <w:rPr>
          <w:rFonts w:ascii="仿宋_GB2312" w:eastAsia="仿宋_GB2312" w:hAnsi="仿宋_GB2312" w:cs="仿宋_GB2312" w:hint="eastAsia"/>
          <w:szCs w:val="32"/>
        </w:rPr>
        <w:t>举办地点在天津市，举办完成时间须在2024年8月1日至2025年7月31日期间，申报主体须为体育会展的主办、承办或授权举办单位等主要举办单位。</w:t>
      </w:r>
    </w:p>
    <w:p w14:paraId="060A2E54" w14:textId="3822A20E" w:rsidR="008946E8" w:rsidRDefault="00000000">
      <w:pPr>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2.项目总投入及申报单位投入均不低于100万元，展会时间1天以上，展会内容包括体育用品展、体育服务展、体育沙龙、研讨会议、专家讲座等相关体育活动两项及以上。</w:t>
      </w:r>
    </w:p>
    <w:p w14:paraId="4FA00DA1" w14:textId="77777777" w:rsidR="008946E8" w:rsidRDefault="00000000">
      <w:pPr>
        <w:spacing w:line="560" w:lineRule="exact"/>
        <w:ind w:firstLineChars="200" w:firstLine="552"/>
        <w:rPr>
          <w:rFonts w:ascii="仿宋_GB2312" w:eastAsia="仿宋_GB2312" w:hAnsi="仿宋_GB2312" w:cs="仿宋_GB2312" w:hint="eastAsia"/>
          <w:spacing w:val="-20"/>
          <w:szCs w:val="32"/>
        </w:rPr>
      </w:pPr>
      <w:r>
        <w:rPr>
          <w:rFonts w:ascii="仿宋_GB2312" w:eastAsia="仿宋_GB2312" w:hAnsi="仿宋_GB2312" w:cs="仿宋_GB2312" w:hint="eastAsia"/>
          <w:spacing w:val="-20"/>
          <w:szCs w:val="32"/>
        </w:rPr>
        <w:lastRenderedPageBreak/>
        <w:t>3.项目投入额是指体育会展项目的</w:t>
      </w:r>
      <w:r>
        <w:rPr>
          <w:rFonts w:ascii="仿宋_GB2312" w:eastAsia="仿宋_GB2312" w:hAnsi="仿宋_GB2312" w:cs="仿宋_GB2312" w:hint="eastAsia"/>
          <w:szCs w:val="32"/>
        </w:rPr>
        <w:t>宣传、推广、招商、制作费用，展位布展搭建费用，主题论坛费用，表演区搭建和活动组织等费用</w:t>
      </w:r>
      <w:r>
        <w:rPr>
          <w:rFonts w:ascii="仿宋_GB2312" w:eastAsia="仿宋_GB2312" w:hAnsi="仿宋_GB2312" w:cs="仿宋_GB2312" w:hint="eastAsia"/>
          <w:spacing w:val="-20"/>
          <w:szCs w:val="32"/>
        </w:rPr>
        <w:t>（不含场地租赁费）。</w:t>
      </w:r>
    </w:p>
    <w:p w14:paraId="4A37AD68" w14:textId="77777777" w:rsidR="008946E8" w:rsidRDefault="00000000">
      <w:pPr>
        <w:spacing w:line="560" w:lineRule="exact"/>
        <w:ind w:firstLineChars="200" w:firstLine="552"/>
        <w:rPr>
          <w:rFonts w:ascii="仿宋_GB2312" w:eastAsia="仿宋_GB2312" w:hAnsi="仿宋_GB2312" w:cs="仿宋_GB2312" w:hint="eastAsia"/>
          <w:szCs w:val="32"/>
        </w:rPr>
      </w:pPr>
      <w:bookmarkStart w:id="3" w:name="_Hlk492649671"/>
      <w:r>
        <w:rPr>
          <w:rFonts w:ascii="仿宋_GB2312" w:eastAsia="仿宋_GB2312" w:hAnsi="仿宋_GB2312" w:cs="仿宋_GB2312" w:hint="eastAsia"/>
          <w:spacing w:val="-20"/>
          <w:szCs w:val="32"/>
        </w:rPr>
        <w:t>4.</w:t>
      </w:r>
      <w:r>
        <w:rPr>
          <w:rFonts w:ascii="仿宋_GB2312" w:eastAsia="仿宋_GB2312" w:hAnsi="仿宋_GB2312" w:cs="仿宋_GB2312" w:hint="eastAsia"/>
          <w:szCs w:val="32"/>
        </w:rPr>
        <w:t>参展2025年（第42届）中国国际体育用品博览会（2025年5月在江西南昌举办），须提供参展合同、协议展位租赁发票及相关证明材料。</w:t>
      </w:r>
    </w:p>
    <w:bookmarkEnd w:id="3"/>
    <w:p w14:paraId="55045967"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（七）职业体育俱乐部项目</w:t>
      </w:r>
    </w:p>
    <w:p w14:paraId="22E6B077" w14:textId="77777777" w:rsidR="008946E8" w:rsidRDefault="00000000">
      <w:pPr>
        <w:topLinePunct/>
        <w:spacing w:line="560" w:lineRule="exact"/>
        <w:ind w:firstLineChars="200" w:firstLine="616"/>
        <w:contextualSpacing/>
        <w:rPr>
          <w:rFonts w:ascii="仿宋_GB2312" w:eastAsia="仿宋_GB2312" w:hAnsi="仿宋_GB2312" w:cs="仿宋_GB2312" w:hint="eastAsia"/>
          <w:spacing w:val="-4"/>
          <w:szCs w:val="32"/>
          <w:lang w:val="en"/>
        </w:rPr>
      </w:pPr>
      <w:r>
        <w:rPr>
          <w:rFonts w:ascii="仿宋_GB2312" w:eastAsia="仿宋_GB2312" w:hAnsi="仿宋_GB2312" w:cs="仿宋_GB2312" w:hint="eastAsia"/>
          <w:spacing w:val="-4"/>
          <w:szCs w:val="32"/>
        </w:rPr>
        <w:t>1.俱乐部须是在天津市依法登记注册，具有独立法人资格，财务管理制度健全规范，会计信用和纳税信用良好，会计核算规范、资产及经营状况良好，不存在严重失信行为，从事职业体育俱乐部运营管理的单位</w:t>
      </w:r>
      <w:r>
        <w:rPr>
          <w:rFonts w:ascii="仿宋_GB2312" w:eastAsia="仿宋_GB2312" w:hAnsi="仿宋_GB2312" w:cs="仿宋_GB2312" w:hint="eastAsia"/>
          <w:spacing w:val="-4"/>
          <w:szCs w:val="32"/>
          <w:lang w:val="en"/>
        </w:rPr>
        <w:t>。</w:t>
      </w:r>
    </w:p>
    <w:p w14:paraId="070C9C3A" w14:textId="77777777" w:rsidR="008946E8" w:rsidRDefault="00000000">
      <w:pPr>
        <w:topLinePunct/>
        <w:spacing w:line="560" w:lineRule="exact"/>
        <w:ind w:firstLineChars="200" w:firstLine="616"/>
        <w:contextualSpacing/>
        <w:rPr>
          <w:rFonts w:ascii="仿宋_GB2312" w:eastAsia="仿宋_GB2312" w:hAnsi="仿宋_GB2312" w:cs="仿宋_GB2312" w:hint="eastAsia"/>
          <w:spacing w:val="-4"/>
          <w:szCs w:val="32"/>
        </w:rPr>
      </w:pPr>
      <w:r>
        <w:rPr>
          <w:rFonts w:ascii="仿宋_GB2312" w:eastAsia="仿宋_GB2312" w:hAnsi="仿宋_GB2312" w:cs="仿宋_GB2312" w:hint="eastAsia"/>
          <w:spacing w:val="-4"/>
          <w:szCs w:val="32"/>
        </w:rPr>
        <w:t>2.项目申报主体须是参加</w:t>
      </w:r>
      <w:r>
        <w:rPr>
          <w:rFonts w:ascii="仿宋_GB2312" w:eastAsia="仿宋_GB2312" w:hAnsi="仿宋_GB2312" w:cs="仿宋_GB2312" w:hint="eastAsia"/>
          <w:szCs w:val="32"/>
        </w:rPr>
        <w:t>中国足球协会超级联赛</w:t>
      </w:r>
      <w:r>
        <w:rPr>
          <w:rFonts w:ascii="仿宋_GB2312" w:eastAsia="仿宋_GB2312" w:hAnsi="仿宋_GB2312" w:cs="仿宋_GB2312" w:hint="eastAsia"/>
          <w:spacing w:val="-4"/>
          <w:szCs w:val="32"/>
        </w:rPr>
        <w:t>、</w:t>
      </w:r>
      <w:r>
        <w:rPr>
          <w:rFonts w:ascii="仿宋_GB2312" w:eastAsia="仿宋_GB2312" w:hAnsi="仿宋_GB2312" w:cs="仿宋_GB2312" w:hint="eastAsia"/>
          <w:szCs w:val="32"/>
        </w:rPr>
        <w:t>中国足球协会女子超级联赛</w:t>
      </w:r>
      <w:r>
        <w:rPr>
          <w:rFonts w:ascii="仿宋_GB2312" w:eastAsia="仿宋_GB2312" w:hAnsi="仿宋_GB2312" w:cs="仿宋_GB2312" w:hint="eastAsia"/>
          <w:spacing w:val="-4"/>
          <w:szCs w:val="32"/>
        </w:rPr>
        <w:t>、中国男子篮球职业联赛、中国女子篮球职业联赛、</w:t>
      </w:r>
      <w:r>
        <w:rPr>
          <w:rFonts w:ascii="仿宋_GB2312" w:eastAsia="仿宋_GB2312" w:hAnsi="仿宋_GB2312" w:cs="仿宋_GB2312" w:hint="eastAsia"/>
          <w:szCs w:val="32"/>
        </w:rPr>
        <w:t>中国男子排球超级联赛和中国女子排球超级联赛</w:t>
      </w:r>
      <w:r>
        <w:rPr>
          <w:rFonts w:ascii="仿宋_GB2312" w:eastAsia="仿宋_GB2312" w:hAnsi="仿宋_GB2312" w:cs="仿宋_GB2312" w:hint="eastAsia"/>
          <w:spacing w:val="-4"/>
          <w:szCs w:val="32"/>
        </w:rPr>
        <w:t>的俱乐部。</w:t>
      </w:r>
    </w:p>
    <w:p w14:paraId="09D20C21" w14:textId="77777777" w:rsidR="008946E8" w:rsidRDefault="00000000">
      <w:pPr>
        <w:topLinePunct/>
        <w:spacing w:line="560" w:lineRule="exact"/>
        <w:ind w:firstLineChars="200" w:firstLine="616"/>
        <w:contextualSpacing/>
        <w:rPr>
          <w:rFonts w:ascii="仿宋_GB2312" w:eastAsia="仿宋_GB2312" w:hAnsi="仿宋_GB2312" w:cs="仿宋_GB2312" w:hint="eastAsia"/>
          <w:spacing w:val="-4"/>
          <w:szCs w:val="32"/>
        </w:rPr>
      </w:pPr>
      <w:r>
        <w:rPr>
          <w:rFonts w:ascii="仿宋_GB2312" w:eastAsia="仿宋_GB2312" w:hAnsi="仿宋_GB2312" w:cs="仿宋_GB2312" w:hint="eastAsia"/>
          <w:spacing w:val="-4"/>
          <w:szCs w:val="32"/>
        </w:rPr>
        <w:t>3.俱乐部发展应符合国家及本市体育产业发展方向。</w:t>
      </w:r>
    </w:p>
    <w:p w14:paraId="5A280429" w14:textId="77777777" w:rsidR="008946E8" w:rsidRDefault="00000000">
      <w:pPr>
        <w:topLinePunct/>
        <w:spacing w:line="560" w:lineRule="exact"/>
        <w:ind w:firstLineChars="200" w:firstLine="616"/>
        <w:contextualSpacing/>
        <w:rPr>
          <w:rFonts w:ascii="仿宋_GB2312" w:eastAsia="仿宋_GB2312" w:hAnsi="仿宋_GB2312" w:cs="仿宋_GB2312" w:hint="eastAsia"/>
          <w:spacing w:val="-4"/>
          <w:szCs w:val="32"/>
        </w:rPr>
      </w:pPr>
      <w:r>
        <w:rPr>
          <w:rFonts w:ascii="仿宋_GB2312" w:eastAsia="仿宋_GB2312" w:hAnsi="仿宋_GB2312" w:cs="仿宋_GB2312" w:hint="eastAsia"/>
          <w:spacing w:val="-4"/>
          <w:szCs w:val="32"/>
        </w:rPr>
        <w:t>4.俱乐部完成赛季全部比赛，且未受到联赛组织</w:t>
      </w:r>
      <w:proofErr w:type="gramStart"/>
      <w:r>
        <w:rPr>
          <w:rFonts w:ascii="仿宋_GB2312" w:eastAsia="仿宋_GB2312" w:hAnsi="仿宋_GB2312" w:cs="仿宋_GB2312" w:hint="eastAsia"/>
          <w:spacing w:val="-4"/>
          <w:szCs w:val="32"/>
        </w:rPr>
        <w:t>方重大</w:t>
      </w:r>
      <w:proofErr w:type="gramEnd"/>
      <w:r>
        <w:rPr>
          <w:rFonts w:ascii="仿宋_GB2312" w:eastAsia="仿宋_GB2312" w:hAnsi="仿宋_GB2312" w:cs="仿宋_GB2312" w:hint="eastAsia"/>
          <w:spacing w:val="-4"/>
          <w:szCs w:val="32"/>
        </w:rPr>
        <w:t>处罚。</w:t>
      </w:r>
    </w:p>
    <w:p w14:paraId="4C347F3F" w14:textId="77777777" w:rsidR="008946E8" w:rsidRDefault="00000000">
      <w:pPr>
        <w:topLinePunct/>
        <w:spacing w:line="560" w:lineRule="exact"/>
        <w:ind w:firstLineChars="200" w:firstLine="616"/>
        <w:contextualSpacing/>
        <w:rPr>
          <w:rFonts w:ascii="仿宋_GB2312" w:eastAsia="仿宋_GB2312" w:hAnsi="仿宋_GB2312" w:cs="仿宋_GB2312" w:hint="eastAsia"/>
          <w:spacing w:val="-4"/>
          <w:szCs w:val="32"/>
        </w:rPr>
      </w:pPr>
      <w:r>
        <w:rPr>
          <w:rFonts w:ascii="仿宋_GB2312" w:eastAsia="仿宋_GB2312" w:hAnsi="仿宋_GB2312" w:cs="仿宋_GB2312" w:hint="eastAsia"/>
          <w:spacing w:val="-4"/>
          <w:szCs w:val="32"/>
        </w:rPr>
        <w:t>5.俱乐部在本运动项目社会化普及推广、青少年后备力量培养、市场化产业发展等方面成效显著。</w:t>
      </w:r>
    </w:p>
    <w:p w14:paraId="15027260" w14:textId="77777777" w:rsidR="008946E8" w:rsidRDefault="00000000">
      <w:pPr>
        <w:topLinePunct/>
        <w:spacing w:line="560" w:lineRule="exact"/>
        <w:ind w:firstLineChars="200" w:firstLine="616"/>
        <w:contextualSpacing/>
        <w:rPr>
          <w:rFonts w:ascii="仿宋_GB2312" w:eastAsia="仿宋_GB2312" w:hAnsi="仿宋_GB2312" w:cs="仿宋_GB2312" w:hint="eastAsia"/>
          <w:szCs w:val="32"/>
        </w:rPr>
      </w:pPr>
      <w:r>
        <w:rPr>
          <w:rFonts w:ascii="仿宋_GB2312" w:eastAsia="仿宋_GB2312" w:hAnsi="仿宋_GB2312" w:cs="仿宋_GB2312" w:hint="eastAsia"/>
          <w:spacing w:val="-4"/>
          <w:szCs w:val="32"/>
        </w:rPr>
        <w:t>6.项目主体</w:t>
      </w:r>
      <w:r>
        <w:rPr>
          <w:rFonts w:ascii="仿宋_GB2312" w:eastAsia="仿宋_GB2312" w:hAnsi="仿宋_GB2312" w:cs="仿宋_GB2312" w:hint="eastAsia"/>
          <w:szCs w:val="32"/>
        </w:rPr>
        <w:t>所申报的项目须至少是申报赛季内职业体育俱乐部专业运动员引进、梯队建设、</w:t>
      </w:r>
      <w:r>
        <w:rPr>
          <w:rFonts w:ascii="仿宋_GB2312" w:eastAsia="仿宋_GB2312" w:hAnsi="仿宋_GB2312" w:cs="仿宋_GB2312" w:hint="eastAsia"/>
          <w:spacing w:val="-4"/>
          <w:szCs w:val="32"/>
        </w:rPr>
        <w:t>训练及比赛条件保障、</w:t>
      </w:r>
      <w:r>
        <w:rPr>
          <w:rFonts w:ascii="仿宋_GB2312" w:eastAsia="仿宋_GB2312" w:hAnsi="仿宋_GB2312" w:cs="仿宋_GB2312" w:hint="eastAsia"/>
          <w:szCs w:val="32"/>
        </w:rPr>
        <w:t>运动项目推广项目其中一项（可多项合并申报）。</w:t>
      </w:r>
    </w:p>
    <w:p w14:paraId="19EA823A" w14:textId="77777777" w:rsidR="008946E8" w:rsidRDefault="00000000">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7.</w:t>
      </w:r>
      <w:r>
        <w:rPr>
          <w:rFonts w:ascii="仿宋_GB2312" w:eastAsia="仿宋_GB2312" w:hAnsi="仿宋_GB2312" w:cs="仿宋_GB2312" w:hint="eastAsia"/>
          <w:spacing w:val="-20"/>
          <w:szCs w:val="32"/>
        </w:rPr>
        <w:t>项目投入额是指职业体育俱乐部专业运动员引进、梯队建设、训练</w:t>
      </w:r>
      <w:r>
        <w:rPr>
          <w:rFonts w:ascii="仿宋_GB2312" w:eastAsia="仿宋_GB2312" w:hAnsi="仿宋_GB2312" w:cs="仿宋_GB2312" w:hint="eastAsia"/>
          <w:spacing w:val="-20"/>
          <w:szCs w:val="32"/>
        </w:rPr>
        <w:lastRenderedPageBreak/>
        <w:t>及比赛条件保障、运动项目推广等支出的投入。</w:t>
      </w:r>
    </w:p>
    <w:p w14:paraId="5492AB22" w14:textId="77777777" w:rsidR="008946E8" w:rsidRDefault="0000000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（八）冰雪运动场地项目</w:t>
      </w:r>
    </w:p>
    <w:p w14:paraId="19BC1CCF" w14:textId="77777777"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项目包含新建冰雪运动场地和冰雪运动场地提升改造项目。</w:t>
      </w:r>
    </w:p>
    <w:p w14:paraId="60A9E26D" w14:textId="77777777" w:rsidR="008946E8" w:rsidRDefault="00000000" w:rsidP="00EA3936">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1.新建冰雪运动场地项目</w:t>
      </w:r>
    </w:p>
    <w:p w14:paraId="70605666" w14:textId="5C68A9BA" w:rsidR="008946E8"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（1）项目须是天津市的室内、外滑冰场或室内、外滑雪场。室内、外滑冰场：场地面积不小于5</w:t>
      </w:r>
      <w:r>
        <w:rPr>
          <w:rFonts w:ascii="仿宋_GB2312" w:eastAsia="仿宋_GB2312" w:hAnsi="仿宋_GB2312" w:cs="仿宋_GB2312" w:hint="eastAsia"/>
          <w:szCs w:val="32"/>
          <w:lang w:val="en"/>
        </w:rPr>
        <w:t>00</w:t>
      </w:r>
      <w:r>
        <w:rPr>
          <w:rFonts w:ascii="仿宋_GB2312" w:eastAsia="仿宋_GB2312" w:hAnsi="仿宋_GB2312" w:cs="仿宋_GB2312" w:hint="eastAsia"/>
          <w:szCs w:val="32"/>
        </w:rPr>
        <w:t>平方米，同时相关配套设施齐备，符合国家标准体育场所开放条件和技术要求。室内滑雪场：雪道面积不小于3000平方米。同时相关配套设施齐备，符合国家标准体育场所开放条件和技术要求。室外滑雪场：雪道面积不小于6000平方米，包括教学、初级、中级、高级等至少3个级别雪道，配有索道、拖牵、魔毯等设备设施。同时相关配套设施齐备，符合国家标准体育场所开放条件和技术要求。</w:t>
      </w:r>
    </w:p>
    <w:p w14:paraId="3ADF68FD" w14:textId="16E5CA61" w:rsidR="008946E8" w:rsidRPr="00F12D80" w:rsidRDefault="0000000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（2）项目</w:t>
      </w:r>
      <w:r w:rsidR="000A71F8">
        <w:rPr>
          <w:rFonts w:ascii="仿宋_GB2312" w:eastAsia="仿宋_GB2312" w:hAnsi="仿宋_GB2312" w:cs="仿宋_GB2312" w:hint="eastAsia"/>
          <w:szCs w:val="32"/>
        </w:rPr>
        <w:t>需</w:t>
      </w:r>
      <w:r>
        <w:rPr>
          <w:rFonts w:ascii="仿宋_GB2312" w:eastAsia="仿宋_GB2312" w:hAnsi="仿宋_GB2312" w:cs="仿宋_GB2312" w:hint="eastAsia"/>
          <w:szCs w:val="32"/>
        </w:rPr>
        <w:t>在2024年</w:t>
      </w:r>
      <w:r w:rsidR="00A91189">
        <w:rPr>
          <w:rFonts w:ascii="仿宋_GB2312" w:eastAsia="仿宋_GB2312" w:hAnsi="仿宋_GB2312" w:cs="仿宋_GB2312" w:hint="eastAsia"/>
          <w:szCs w:val="32"/>
        </w:rPr>
        <w:t>8</w:t>
      </w:r>
      <w:r>
        <w:rPr>
          <w:rFonts w:ascii="仿宋_GB2312" w:eastAsia="仿宋_GB2312" w:hAnsi="仿宋_GB2312" w:cs="仿宋_GB2312" w:hint="eastAsia"/>
          <w:szCs w:val="32"/>
        </w:rPr>
        <w:t>月1日至202</w:t>
      </w:r>
      <w:r w:rsidR="00A91189">
        <w:rPr>
          <w:rFonts w:ascii="仿宋_GB2312" w:eastAsia="仿宋_GB2312" w:hAnsi="仿宋_GB2312" w:cs="仿宋_GB2312" w:hint="eastAsia"/>
          <w:szCs w:val="32"/>
        </w:rPr>
        <w:t>5</w:t>
      </w:r>
      <w:r>
        <w:rPr>
          <w:rFonts w:ascii="仿宋_GB2312" w:eastAsia="仿宋_GB2312" w:hAnsi="仿宋_GB2312" w:cs="仿宋_GB2312" w:hint="eastAsia"/>
          <w:szCs w:val="32"/>
        </w:rPr>
        <w:t>年</w:t>
      </w:r>
      <w:r w:rsidR="00A91189">
        <w:rPr>
          <w:rFonts w:ascii="仿宋_GB2312" w:eastAsia="仿宋_GB2312" w:hAnsi="仿宋_GB2312" w:cs="仿宋_GB2312" w:hint="eastAsia"/>
          <w:szCs w:val="32"/>
        </w:rPr>
        <w:t>7</w:t>
      </w:r>
      <w:r>
        <w:rPr>
          <w:rFonts w:ascii="仿宋_GB2312" w:eastAsia="仿宋_GB2312" w:hAnsi="仿宋_GB2312" w:cs="仿宋_GB2312" w:hint="eastAsia"/>
          <w:szCs w:val="32"/>
        </w:rPr>
        <w:t>月31日期间建成并投入运营。</w:t>
      </w:r>
    </w:p>
    <w:p w14:paraId="2DA20142" w14:textId="040B6522" w:rsidR="001049E5" w:rsidRDefault="00000000">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（3）</w:t>
      </w:r>
      <w:r w:rsidR="00A858E2" w:rsidRPr="00A858E2">
        <w:rPr>
          <w:rFonts w:ascii="仿宋_GB2312" w:eastAsia="仿宋_GB2312" w:hAnsi="仿宋_GB2312" w:cs="仿宋_GB2312" w:hint="eastAsia"/>
          <w:spacing w:val="-20"/>
          <w:szCs w:val="32"/>
        </w:rPr>
        <w:t>项目建设投入费用按竣工结算、专项审计报告核定</w:t>
      </w:r>
      <w:r w:rsidR="00C34C47">
        <w:rPr>
          <w:rFonts w:ascii="仿宋_GB2312" w:eastAsia="仿宋_GB2312" w:hAnsi="仿宋_GB2312" w:cs="仿宋_GB2312" w:hint="eastAsia"/>
          <w:spacing w:val="-20"/>
          <w:szCs w:val="32"/>
        </w:rPr>
        <w:t>。（</w:t>
      </w:r>
      <w:r w:rsidR="00A858E2" w:rsidRPr="00A858E2">
        <w:rPr>
          <w:rFonts w:ascii="仿宋_GB2312" w:eastAsia="仿宋_GB2312" w:hAnsi="仿宋_GB2312" w:cs="仿宋_GB2312" w:hint="eastAsia"/>
          <w:spacing w:val="-20"/>
          <w:szCs w:val="32"/>
        </w:rPr>
        <w:t>不含土地费用、开办费用、场地租赁费用、人员工资</w:t>
      </w:r>
      <w:r w:rsidR="00C34C47">
        <w:rPr>
          <w:rFonts w:ascii="仿宋_GB2312" w:eastAsia="仿宋_GB2312" w:hAnsi="仿宋_GB2312" w:cs="仿宋_GB2312" w:hint="eastAsia"/>
          <w:spacing w:val="-20"/>
          <w:szCs w:val="32"/>
        </w:rPr>
        <w:t>）</w:t>
      </w:r>
    </w:p>
    <w:p w14:paraId="03EE70A7" w14:textId="45F535DA" w:rsidR="007355CC" w:rsidRDefault="001049E5">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w:t>
      </w:r>
      <w:r w:rsidR="00BD4C47">
        <w:rPr>
          <w:rFonts w:ascii="仿宋_GB2312" w:eastAsia="仿宋_GB2312" w:hAnsi="仿宋_GB2312" w:cs="仿宋_GB2312" w:hint="eastAsia"/>
          <w:szCs w:val="32"/>
        </w:rPr>
        <w:t>4</w:t>
      </w:r>
      <w:r>
        <w:rPr>
          <w:rFonts w:ascii="仿宋_GB2312" w:eastAsia="仿宋_GB2312" w:hAnsi="仿宋_GB2312" w:cs="仿宋_GB2312" w:hint="eastAsia"/>
          <w:szCs w:val="32"/>
        </w:rPr>
        <w:t>）</w:t>
      </w:r>
      <w:r w:rsidR="00BD4C47">
        <w:rPr>
          <w:rFonts w:ascii="仿宋_GB2312" w:eastAsia="仿宋_GB2312" w:hAnsi="仿宋_GB2312" w:cs="仿宋_GB2312" w:hint="eastAsia"/>
          <w:spacing w:val="-20"/>
          <w:szCs w:val="32"/>
        </w:rPr>
        <w:t>项目</w:t>
      </w:r>
      <w:r w:rsidR="0083549C">
        <w:rPr>
          <w:rFonts w:ascii="仿宋_GB2312" w:eastAsia="仿宋_GB2312" w:hAnsi="仿宋_GB2312" w:cs="仿宋_GB2312" w:hint="eastAsia"/>
          <w:spacing w:val="-20"/>
          <w:szCs w:val="32"/>
        </w:rPr>
        <w:t>需接受现场评估。</w:t>
      </w:r>
    </w:p>
    <w:p w14:paraId="27CB74F9" w14:textId="76CC6E90" w:rsidR="008946E8" w:rsidRDefault="00420FC5">
      <w:p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w:t>
      </w:r>
      <w:r w:rsidR="001B3436">
        <w:rPr>
          <w:rFonts w:ascii="仿宋_GB2312" w:eastAsia="仿宋_GB2312" w:hAnsi="仿宋_GB2312" w:cs="仿宋_GB2312" w:hint="eastAsia"/>
          <w:szCs w:val="32"/>
        </w:rPr>
        <w:t>5</w:t>
      </w:r>
      <w:r>
        <w:rPr>
          <w:rFonts w:ascii="仿宋_GB2312" w:eastAsia="仿宋_GB2312" w:hAnsi="仿宋_GB2312" w:cs="仿宋_GB2312" w:hint="eastAsia"/>
          <w:szCs w:val="32"/>
        </w:rPr>
        <w:t>）</w:t>
      </w:r>
      <w:r>
        <w:rPr>
          <w:rFonts w:ascii="仿宋_GB2312" w:eastAsia="仿宋_GB2312" w:hAnsi="仿宋_GB2312" w:cs="仿宋_GB2312" w:hint="eastAsia"/>
          <w:spacing w:val="-20"/>
          <w:szCs w:val="32"/>
        </w:rPr>
        <w:t>项目</w:t>
      </w:r>
      <w:r w:rsidR="00672078">
        <w:rPr>
          <w:rFonts w:ascii="仿宋_GB2312" w:eastAsia="仿宋_GB2312" w:hAnsi="仿宋_GB2312" w:cs="仿宋_GB2312" w:hint="eastAsia"/>
          <w:spacing w:val="-20"/>
          <w:szCs w:val="32"/>
        </w:rPr>
        <w:t>（室内</w:t>
      </w:r>
      <w:r w:rsidR="005917A0">
        <w:rPr>
          <w:rFonts w:ascii="仿宋_GB2312" w:eastAsia="仿宋_GB2312" w:hAnsi="仿宋_GB2312" w:cs="仿宋_GB2312" w:hint="eastAsia"/>
          <w:szCs w:val="32"/>
        </w:rPr>
        <w:t>运动场地</w:t>
      </w:r>
      <w:r w:rsidR="00672078">
        <w:rPr>
          <w:rFonts w:ascii="仿宋_GB2312" w:eastAsia="仿宋_GB2312" w:hAnsi="仿宋_GB2312" w:cs="仿宋_GB2312" w:hint="eastAsia"/>
          <w:spacing w:val="-20"/>
          <w:szCs w:val="32"/>
        </w:rPr>
        <w:t>）应具备相关消防审核合格手续或者由消防部门出具的公众聚集场所投入使用、营业前消防安全检查意见书或者消防安全检查合格证；或者由消防检测入围企业出具的建筑消防设施日常检测报告，检测报告加盖消防检测入围企业公章、一级注册消防工程</w:t>
      </w:r>
      <w:proofErr w:type="gramStart"/>
      <w:r w:rsidR="00672078">
        <w:rPr>
          <w:rFonts w:ascii="仿宋_GB2312" w:eastAsia="仿宋_GB2312" w:hAnsi="仿宋_GB2312" w:cs="仿宋_GB2312" w:hint="eastAsia"/>
          <w:spacing w:val="-20"/>
          <w:szCs w:val="32"/>
        </w:rPr>
        <w:t>师职业专章</w:t>
      </w:r>
      <w:proofErr w:type="gramEnd"/>
      <w:r w:rsidR="00672078">
        <w:rPr>
          <w:rFonts w:ascii="仿宋_GB2312" w:eastAsia="仿宋_GB2312" w:hAnsi="仿宋_GB2312" w:cs="仿宋_GB2312" w:hint="eastAsia"/>
          <w:spacing w:val="-20"/>
          <w:szCs w:val="32"/>
        </w:rPr>
        <w:t>，并对出具的检测报告结果承担责任（需提供企业入围消防检测许可</w:t>
      </w:r>
      <w:r w:rsidR="00672078">
        <w:rPr>
          <w:rFonts w:ascii="仿宋_GB2312" w:eastAsia="仿宋_GB2312" w:hAnsi="仿宋_GB2312" w:cs="仿宋_GB2312" w:hint="eastAsia"/>
          <w:spacing w:val="-20"/>
          <w:szCs w:val="32"/>
        </w:rPr>
        <w:lastRenderedPageBreak/>
        <w:t>凭证、企业营业执照、一级注册消防工程师复印件）；含有高危项目的场所且须具备高危许可证明。</w:t>
      </w:r>
    </w:p>
    <w:p w14:paraId="43533DBD" w14:textId="77777777" w:rsidR="008946E8" w:rsidRDefault="00000000">
      <w:pPr>
        <w:topLinePunct/>
        <w:spacing w:line="560" w:lineRule="exact"/>
        <w:ind w:firstLineChars="200" w:firstLine="552"/>
        <w:contextualSpacing/>
        <w:rPr>
          <w:rFonts w:ascii="仿宋_GB2312" w:eastAsia="仿宋_GB2312" w:hAnsi="仿宋_GB2312" w:cs="仿宋_GB2312" w:hint="eastAsia"/>
          <w:szCs w:val="32"/>
        </w:rPr>
      </w:pPr>
      <w:r>
        <w:rPr>
          <w:rFonts w:ascii="仿宋_GB2312" w:eastAsia="仿宋_GB2312" w:hAnsi="仿宋_GB2312" w:cs="仿宋_GB2312" w:hint="eastAsia"/>
          <w:spacing w:val="-20"/>
          <w:szCs w:val="32"/>
        </w:rPr>
        <w:t>2.</w:t>
      </w:r>
      <w:r>
        <w:rPr>
          <w:rFonts w:ascii="仿宋_GB2312" w:eastAsia="仿宋_GB2312" w:hAnsi="仿宋_GB2312" w:cs="仿宋_GB2312" w:hint="eastAsia"/>
          <w:szCs w:val="32"/>
        </w:rPr>
        <w:t>冰雪运动场地提升改造项目</w:t>
      </w:r>
    </w:p>
    <w:p w14:paraId="6B7447DC" w14:textId="2A04A89B" w:rsidR="008946E8" w:rsidRDefault="00EA3936" w:rsidP="00EA3936">
      <w:pPr>
        <w:numPr>
          <w:ilvl w:val="255"/>
          <w:numId w:val="0"/>
        </w:numPr>
        <w:topLinePunct/>
        <w:spacing w:line="560" w:lineRule="exact"/>
        <w:ind w:firstLineChars="200" w:firstLine="632"/>
        <w:contextualSpacing/>
        <w:rPr>
          <w:rFonts w:ascii="仿宋_GB2312" w:eastAsia="仿宋_GB2312" w:hAnsi="仿宋_GB2312" w:cs="仿宋_GB2312" w:hint="eastAsia"/>
          <w:spacing w:val="-20"/>
          <w:szCs w:val="32"/>
        </w:rPr>
      </w:pPr>
      <w:r>
        <w:rPr>
          <w:rFonts w:ascii="仿宋_GB2312" w:eastAsia="仿宋_GB2312" w:hAnsi="仿宋_GB2312" w:cs="仿宋_GB2312" w:hint="eastAsia"/>
          <w:szCs w:val="32"/>
        </w:rPr>
        <w:t>（1）项目须是天津市的室内、外滑冰场或室内、外滑雪场，同时相关配套设施齐备。</w:t>
      </w:r>
    </w:p>
    <w:p w14:paraId="66F5B8B5" w14:textId="77777777" w:rsidR="008946E8" w:rsidRDefault="00000000" w:rsidP="00EA3936">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（２）如室内、外滑冰场或室内、外滑雪场用地为租赁性质，要求租赁协议中租赁时间不少于3年（</w:t>
      </w:r>
      <w:proofErr w:type="gramStart"/>
      <w:r>
        <w:rPr>
          <w:rFonts w:ascii="仿宋_GB2312" w:eastAsia="仿宋_GB2312" w:hAnsi="仿宋_GB2312" w:cs="仿宋_GB2312" w:hint="eastAsia"/>
          <w:szCs w:val="32"/>
        </w:rPr>
        <w:t>含合同</w:t>
      </w:r>
      <w:proofErr w:type="gramEnd"/>
      <w:r>
        <w:rPr>
          <w:rFonts w:ascii="仿宋_GB2312" w:eastAsia="仿宋_GB2312" w:hAnsi="仿宋_GB2312" w:cs="仿宋_GB2312" w:hint="eastAsia"/>
          <w:szCs w:val="32"/>
        </w:rPr>
        <w:t>续签）。</w:t>
      </w:r>
    </w:p>
    <w:p w14:paraId="7BBBE645" w14:textId="1C26FD05" w:rsidR="008946E8" w:rsidRDefault="00000000" w:rsidP="00CB0958">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（３）项目须在2024年1月1日前建成并合法正常运营至今，提升改造完成时间在2024年1月1日至2024年12月31日期间，提升改造投资100万元以上（含100万）。</w:t>
      </w:r>
    </w:p>
    <w:p w14:paraId="298C0A1D" w14:textId="29EB168E" w:rsidR="00552C65" w:rsidRDefault="00000000" w:rsidP="00CB0958">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（４）项目投入额是指室内、外滑冰场或室内、外滑雪场地提升改造项目建设、购置体育设施设备的费用。</w:t>
      </w:r>
    </w:p>
    <w:p w14:paraId="004136DA" w14:textId="4B200E01" w:rsidR="00BF4923" w:rsidRDefault="00383129" w:rsidP="00CB0958">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w:t>
      </w:r>
      <w:r w:rsidR="00552C65">
        <w:rPr>
          <w:rFonts w:ascii="仿宋_GB2312" w:eastAsia="仿宋_GB2312" w:hAnsi="仿宋_GB2312" w:cs="仿宋_GB2312" w:hint="eastAsia"/>
          <w:szCs w:val="32"/>
        </w:rPr>
        <w:t>5</w:t>
      </w:r>
      <w:r>
        <w:rPr>
          <w:rFonts w:ascii="仿宋_GB2312" w:eastAsia="仿宋_GB2312" w:hAnsi="仿宋_GB2312" w:cs="仿宋_GB2312" w:hint="eastAsia"/>
          <w:szCs w:val="32"/>
        </w:rPr>
        <w:t>）项目</w:t>
      </w:r>
      <w:r w:rsidR="00F0390F">
        <w:rPr>
          <w:rFonts w:ascii="仿宋_GB2312" w:eastAsia="仿宋_GB2312" w:hAnsi="仿宋_GB2312" w:cs="仿宋_GB2312" w:hint="eastAsia"/>
          <w:szCs w:val="32"/>
        </w:rPr>
        <w:t>需接受现场评估</w:t>
      </w:r>
      <w:r w:rsidR="00831370">
        <w:rPr>
          <w:rFonts w:ascii="仿宋_GB2312" w:eastAsia="仿宋_GB2312" w:hAnsi="仿宋_GB2312" w:cs="仿宋_GB2312" w:hint="eastAsia"/>
          <w:szCs w:val="32"/>
        </w:rPr>
        <w:t>。</w:t>
      </w:r>
    </w:p>
    <w:p w14:paraId="727DE232" w14:textId="084B308D" w:rsidR="008946E8" w:rsidRDefault="0038030B" w:rsidP="00CB0958">
      <w:pPr>
        <w:numPr>
          <w:ilvl w:val="255"/>
          <w:numId w:val="0"/>
        </w:num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w:t>
      </w:r>
      <w:r w:rsidR="00D829F2">
        <w:rPr>
          <w:rFonts w:ascii="仿宋_GB2312" w:eastAsia="仿宋_GB2312" w:hAnsi="仿宋_GB2312" w:cs="仿宋_GB2312" w:hint="eastAsia"/>
          <w:szCs w:val="32"/>
        </w:rPr>
        <w:t>6</w:t>
      </w:r>
      <w:r>
        <w:rPr>
          <w:rFonts w:ascii="仿宋_GB2312" w:eastAsia="仿宋_GB2312" w:hAnsi="仿宋_GB2312" w:cs="仿宋_GB2312" w:hint="eastAsia"/>
          <w:szCs w:val="32"/>
        </w:rPr>
        <w:t>）项目</w:t>
      </w:r>
      <w:r w:rsidR="00ED1FF6" w:rsidRPr="002D36EB">
        <w:rPr>
          <w:rFonts w:ascii="仿宋_GB2312" w:eastAsia="仿宋_GB2312" w:hAnsi="仿宋_GB2312" w:cs="仿宋_GB2312" w:hint="eastAsia"/>
          <w:szCs w:val="32"/>
        </w:rPr>
        <w:t>（室内</w:t>
      </w:r>
      <w:r w:rsidR="0072223E">
        <w:rPr>
          <w:rFonts w:ascii="仿宋_GB2312" w:eastAsia="仿宋_GB2312" w:hAnsi="仿宋_GB2312" w:cs="仿宋_GB2312" w:hint="eastAsia"/>
          <w:szCs w:val="32"/>
        </w:rPr>
        <w:t>运动场地</w:t>
      </w:r>
      <w:r w:rsidR="00ED1FF6" w:rsidRPr="002D36EB">
        <w:rPr>
          <w:rFonts w:ascii="仿宋_GB2312" w:eastAsia="仿宋_GB2312" w:hAnsi="仿宋_GB2312" w:cs="仿宋_GB2312" w:hint="eastAsia"/>
          <w:szCs w:val="32"/>
        </w:rPr>
        <w:t>）应具备</w:t>
      </w:r>
      <w:r w:rsidR="00ED1FF6">
        <w:rPr>
          <w:rFonts w:ascii="仿宋_GB2312" w:eastAsia="仿宋_GB2312" w:hAnsi="仿宋_GB2312" w:cs="仿宋_GB2312" w:hint="eastAsia"/>
          <w:spacing w:val="-20"/>
          <w:szCs w:val="32"/>
        </w:rPr>
        <w:t>相关消防审核合格手续或者由消防部门出具的公众聚集场所投入使用、营业前消防安全检查意见书或者消防安全检查合格证；或者由消防检测入围企业出具的建筑消防设施日常检测报告，检测报告加盖消防检测入围企业公章、一级注册消防工程</w:t>
      </w:r>
      <w:proofErr w:type="gramStart"/>
      <w:r w:rsidR="00ED1FF6">
        <w:rPr>
          <w:rFonts w:ascii="仿宋_GB2312" w:eastAsia="仿宋_GB2312" w:hAnsi="仿宋_GB2312" w:cs="仿宋_GB2312" w:hint="eastAsia"/>
          <w:spacing w:val="-20"/>
          <w:szCs w:val="32"/>
        </w:rPr>
        <w:t>师职业专章</w:t>
      </w:r>
      <w:proofErr w:type="gramEnd"/>
      <w:r w:rsidR="00ED1FF6">
        <w:rPr>
          <w:rFonts w:ascii="仿宋_GB2312" w:eastAsia="仿宋_GB2312" w:hAnsi="仿宋_GB2312" w:cs="仿宋_GB2312" w:hint="eastAsia"/>
          <w:spacing w:val="-20"/>
          <w:szCs w:val="32"/>
        </w:rPr>
        <w:t>，并对出具的检测报告结果承担责任（需提供企业入围消防检测许可凭证、企业营业执照、一级注册消防工程师复印件）；含有高危项目的场所且须具备高危许可证明。</w:t>
      </w:r>
    </w:p>
    <w:p w14:paraId="053A2AA0" w14:textId="77777777" w:rsidR="008004D0" w:rsidRDefault="008004D0" w:rsidP="008004D0">
      <w:pPr>
        <w:topLinePunct/>
        <w:spacing w:line="560" w:lineRule="exact"/>
        <w:ind w:firstLineChars="200" w:firstLine="632"/>
        <w:contextualSpacing/>
        <w:outlineLvl w:val="1"/>
        <w:rPr>
          <w:rFonts w:ascii="楷体" w:eastAsia="楷体" w:hAnsi="楷体" w:cs="楷体" w:hint="eastAsia"/>
          <w:szCs w:val="32"/>
        </w:rPr>
      </w:pPr>
      <w:r>
        <w:rPr>
          <w:rFonts w:ascii="楷体" w:eastAsia="楷体" w:hAnsi="楷体" w:cs="楷体" w:hint="eastAsia"/>
          <w:szCs w:val="32"/>
        </w:rPr>
        <w:t>（九）贷款补助项目</w:t>
      </w:r>
    </w:p>
    <w:p w14:paraId="2381EE08" w14:textId="77777777" w:rsidR="008004D0" w:rsidRDefault="008004D0" w:rsidP="008004D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1.申报单位以体育为主营业务。</w:t>
      </w:r>
    </w:p>
    <w:p w14:paraId="4A955B55" w14:textId="77777777" w:rsidR="008004D0" w:rsidRDefault="008004D0" w:rsidP="008004D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2.以申报单位为主体向政策性银行或商业银行申请并审批通过放款的，用于企业主业经营发展的贷款项目。</w:t>
      </w:r>
    </w:p>
    <w:p w14:paraId="5EDDAF15" w14:textId="3ACD1E01" w:rsidR="008004D0" w:rsidRDefault="008004D0" w:rsidP="008004D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3.项目专项资金对申报单位在2024年1月1日起至2024年12月31日期间，为获批的贷款所支付的利息予以一次性补贴；每笔贷款只能获得1次专项资金资助，且不能在其他年度申报贷款补贴。</w:t>
      </w:r>
    </w:p>
    <w:p w14:paraId="7992A559" w14:textId="77777777" w:rsidR="008004D0" w:rsidRDefault="008004D0" w:rsidP="008004D0">
      <w:pPr>
        <w:topLinePunct/>
        <w:spacing w:line="560" w:lineRule="exact"/>
        <w:ind w:firstLineChars="200" w:firstLine="632"/>
        <w:contextualSpacing/>
        <w:rPr>
          <w:rFonts w:ascii="仿宋_GB2312" w:eastAsia="仿宋_GB2312" w:hAnsi="仿宋_GB2312" w:cs="仿宋_GB2312" w:hint="eastAsia"/>
          <w:szCs w:val="32"/>
        </w:rPr>
      </w:pPr>
      <w:r>
        <w:rPr>
          <w:rFonts w:ascii="仿宋_GB2312" w:eastAsia="仿宋_GB2312" w:hAnsi="仿宋_GB2312" w:cs="仿宋_GB2312" w:hint="eastAsia"/>
          <w:szCs w:val="32"/>
        </w:rPr>
        <w:t>4.企业需提供的贷款合同、银行付息凭证以及银行对账单等。</w:t>
      </w:r>
    </w:p>
    <w:p w14:paraId="7AE9C67B" w14:textId="7ADC7C2C" w:rsidR="008946E8" w:rsidRDefault="00CE1BD3" w:rsidP="00C02644">
      <w:pPr>
        <w:wordWrap w:val="0"/>
        <w:topLinePunct/>
        <w:spacing w:line="560" w:lineRule="exact"/>
        <w:ind w:firstLineChars="200" w:firstLine="632"/>
        <w:outlineLvl w:val="1"/>
        <w:rPr>
          <w:rFonts w:ascii="黑体" w:eastAsia="黑体" w:hAnsi="黑体" w:cs="黑体" w:hint="eastAsia"/>
          <w:szCs w:val="32"/>
        </w:rPr>
      </w:pPr>
      <w:r>
        <w:rPr>
          <w:rFonts w:ascii="黑体" w:eastAsia="黑体" w:hAnsi="黑体" w:cs="黑体" w:hint="eastAsia"/>
          <w:szCs w:val="32"/>
        </w:rPr>
        <w:t>五、资金扶持标准</w:t>
      </w:r>
    </w:p>
    <w:p w14:paraId="757062BA" w14:textId="77777777" w:rsidR="008946E8" w:rsidRDefault="00000000">
      <w:pPr>
        <w:pStyle w:val="a0"/>
        <w:spacing w:line="560" w:lineRule="exact"/>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各类项目补贴明细参照下表标准执行：</w:t>
      </w:r>
    </w:p>
    <w:tbl>
      <w:tblPr>
        <w:tblW w:w="8293" w:type="dxa"/>
        <w:jc w:val="center"/>
        <w:tblLook w:val="04A0" w:firstRow="1" w:lastRow="0" w:firstColumn="1" w:lastColumn="0" w:noHBand="0" w:noVBand="1"/>
      </w:tblPr>
      <w:tblGrid>
        <w:gridCol w:w="3129"/>
        <w:gridCol w:w="1003"/>
        <w:gridCol w:w="1405"/>
        <w:gridCol w:w="2756"/>
      </w:tblGrid>
      <w:tr w:rsidR="008946E8" w14:paraId="67D980F1" w14:textId="77777777" w:rsidTr="00C90C01">
        <w:trPr>
          <w:trHeight w:val="605"/>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3585" w14:textId="77777777" w:rsidR="008946E8" w:rsidRDefault="00000000">
            <w:pPr>
              <w:widowControl/>
              <w:spacing w:line="240" w:lineRule="exact"/>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项目类别</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1DB0" w14:textId="77777777" w:rsidR="008946E8" w:rsidRDefault="00000000">
            <w:pPr>
              <w:widowControl/>
              <w:spacing w:line="240" w:lineRule="exact"/>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最高资助比例（%）</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B1C6" w14:textId="77777777" w:rsidR="008946E8" w:rsidRDefault="00000000">
            <w:pPr>
              <w:widowControl/>
              <w:spacing w:line="240" w:lineRule="exact"/>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最高资助金额（万元）</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9B52" w14:textId="77777777" w:rsidR="008946E8" w:rsidRDefault="00000000">
            <w:pPr>
              <w:widowControl/>
              <w:spacing w:line="240" w:lineRule="exact"/>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8946E8" w14:paraId="5E4AE3B2" w14:textId="77777777">
        <w:trPr>
          <w:trHeight w:val="2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47A77"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（一）体育竞赛项目</w:t>
            </w:r>
          </w:p>
        </w:tc>
      </w:tr>
      <w:tr w:rsidR="008946E8" w14:paraId="1B81213D" w14:textId="77777777" w:rsidTr="00C90C01">
        <w:trPr>
          <w:trHeight w:val="420"/>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13E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赛事总投入和申报单位总投入均≥500万元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88DF"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5818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500</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839D"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72B0B1C" w14:textId="77777777" w:rsidTr="00C90C01">
        <w:trPr>
          <w:trHeight w:val="420"/>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D6B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赛事总投入和申报单位总投入均≥300万元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EBF4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C6CC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68076"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7664D95" w14:textId="77777777" w:rsidTr="00C90C01">
        <w:trPr>
          <w:trHeight w:val="420"/>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D54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100万元≤赛事总投入和申报单位总投入均＜300万元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4407E"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AD5A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90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22947"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1B73AC25" w14:textId="77777777" w:rsidTr="00C90C01">
        <w:trPr>
          <w:trHeight w:val="420"/>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6D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50万元≤赛事总投入和申报单位总投入均＜100万元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D5CC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DAFC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D9C57"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6FE3833F" w14:textId="77777777">
        <w:trPr>
          <w:trHeight w:val="2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FC8B4"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(二)体育场馆项目</w:t>
            </w:r>
          </w:p>
        </w:tc>
      </w:tr>
      <w:tr w:rsidR="008946E8" w14:paraId="0498A5E6" w14:textId="77777777" w:rsidTr="00C90C01">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EEA45"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新建体育场馆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E1F9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E2151"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153D"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38719D4A" w14:textId="77777777" w:rsidTr="00C90C01">
        <w:trPr>
          <w:trHeight w:val="51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108C5"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A71D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D2954" w14:textId="4AFE48B6"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220</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6385" w14:textId="2B1B53DC"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利用存量资源新建或盘活我市闲置体育场馆照此标准执行。</w:t>
            </w:r>
          </w:p>
        </w:tc>
      </w:tr>
      <w:tr w:rsidR="008946E8" w14:paraId="55F39537"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BEDA8"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体育场馆提升改造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934B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79BCE"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1136F"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B11DB8B"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03D9D"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（三）体育装备制造转型升级项目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899B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CACE8"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2346B" w14:textId="77777777" w:rsidR="008946E8" w:rsidRDefault="008946E8">
            <w:pPr>
              <w:widowControl/>
              <w:spacing w:line="240" w:lineRule="exact"/>
              <w:rPr>
                <w:rFonts w:ascii="宋体" w:eastAsia="宋体" w:hAnsi="宋体" w:cs="宋体" w:hint="eastAsia"/>
                <w:b/>
                <w:color w:val="000000"/>
                <w:sz w:val="16"/>
                <w:szCs w:val="16"/>
              </w:rPr>
            </w:pPr>
          </w:p>
        </w:tc>
      </w:tr>
      <w:tr w:rsidR="008946E8" w14:paraId="162012DC" w14:textId="77777777" w:rsidTr="00C90C01">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021E9"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（四）户外运动设施建设项目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1CD4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BCF6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0F411"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123B01AC"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03DDD" w14:textId="77777777" w:rsidR="008946E8" w:rsidRDefault="008946E8">
            <w:pPr>
              <w:widowControl/>
              <w:spacing w:line="240" w:lineRule="exact"/>
              <w:jc w:val="left"/>
              <w:rPr>
                <w:rFonts w:ascii="宋体" w:eastAsia="宋体" w:hAnsi="宋体" w:cs="宋体" w:hint="eastAsia"/>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22D1D"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9859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550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75D81"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利用存量资源新建执行此标准。</w:t>
            </w:r>
          </w:p>
        </w:tc>
      </w:tr>
      <w:tr w:rsidR="008946E8" w14:paraId="15E10CFC"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BD4DC"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（五）体育产业融合发展项目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1F0A9"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A5D3D"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79878" w14:textId="77777777" w:rsidR="008946E8" w:rsidRDefault="008946E8">
            <w:pPr>
              <w:widowControl/>
              <w:spacing w:line="240" w:lineRule="exact"/>
              <w:rPr>
                <w:rFonts w:ascii="宋体" w:eastAsia="宋体" w:hAnsi="宋体" w:cs="宋体" w:hint="eastAsia"/>
                <w:color w:val="000000"/>
                <w:sz w:val="16"/>
                <w:szCs w:val="16"/>
              </w:rPr>
            </w:pPr>
          </w:p>
        </w:tc>
      </w:tr>
      <w:tr w:rsidR="008946E8" w14:paraId="459D90AF" w14:textId="77777777">
        <w:trPr>
          <w:trHeight w:val="2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BEDC5"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lastRenderedPageBreak/>
              <w:t>（六）体育会展项目</w:t>
            </w:r>
          </w:p>
        </w:tc>
      </w:tr>
      <w:tr w:rsidR="008946E8" w14:paraId="5B4E5257"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455A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国际或国家级别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5C2F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5C13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2575D" w14:textId="77777777" w:rsidR="008946E8" w:rsidRDefault="008946E8">
            <w:pPr>
              <w:widowControl/>
              <w:spacing w:line="240" w:lineRule="exact"/>
              <w:rPr>
                <w:rFonts w:ascii="宋体" w:eastAsia="宋体" w:hAnsi="宋体" w:cs="宋体" w:hint="eastAsia"/>
                <w:color w:val="000000"/>
                <w:sz w:val="16"/>
                <w:szCs w:val="16"/>
              </w:rPr>
            </w:pPr>
          </w:p>
        </w:tc>
      </w:tr>
      <w:tr w:rsidR="008946E8" w14:paraId="7A1CD7F4"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9BF5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省市级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EC12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35</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5C14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8F4A" w14:textId="77777777" w:rsidR="008946E8" w:rsidRDefault="008946E8">
            <w:pPr>
              <w:widowControl/>
              <w:spacing w:line="240" w:lineRule="exact"/>
              <w:rPr>
                <w:rFonts w:ascii="宋体" w:eastAsia="宋体" w:hAnsi="宋体" w:cs="宋体" w:hint="eastAsia"/>
                <w:color w:val="000000"/>
                <w:sz w:val="16"/>
                <w:szCs w:val="16"/>
              </w:rPr>
            </w:pPr>
          </w:p>
        </w:tc>
      </w:tr>
      <w:tr w:rsidR="008946E8" w14:paraId="7EA9EB2A"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B62F"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其他类型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AFD5E"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6E64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90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BFCB0" w14:textId="77777777" w:rsidR="008946E8" w:rsidRDefault="008946E8">
            <w:pPr>
              <w:widowControl/>
              <w:spacing w:line="240" w:lineRule="exact"/>
              <w:rPr>
                <w:rFonts w:ascii="宋体" w:eastAsia="宋体" w:hAnsi="宋体" w:cs="宋体" w:hint="eastAsia"/>
                <w:color w:val="000000"/>
                <w:sz w:val="16"/>
                <w:szCs w:val="16"/>
              </w:rPr>
            </w:pPr>
          </w:p>
        </w:tc>
      </w:tr>
      <w:tr w:rsidR="008946E8" w14:paraId="71EA9B7D" w14:textId="77777777" w:rsidTr="00C90C01">
        <w:trPr>
          <w:trHeight w:val="4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F949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参与第42届中国国际体育用品博览会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3E862"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995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不高于项目场地租赁费</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4AE96" w14:textId="77777777" w:rsidR="008946E8" w:rsidRDefault="008946E8">
            <w:pPr>
              <w:widowControl/>
              <w:spacing w:line="240" w:lineRule="exact"/>
              <w:rPr>
                <w:rFonts w:ascii="宋体" w:eastAsia="宋体" w:hAnsi="宋体" w:cs="宋体" w:hint="eastAsia"/>
                <w:color w:val="000000"/>
                <w:sz w:val="16"/>
                <w:szCs w:val="16"/>
              </w:rPr>
            </w:pPr>
          </w:p>
        </w:tc>
      </w:tr>
      <w:tr w:rsidR="008946E8" w14:paraId="7283A3A5" w14:textId="77777777">
        <w:trPr>
          <w:trHeight w:val="2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BF2EF"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（七）职业体育俱乐部项目</w:t>
            </w:r>
          </w:p>
        </w:tc>
      </w:tr>
      <w:tr w:rsidR="008946E8" w14:paraId="4E625428" w14:textId="77777777" w:rsidTr="00C90C01">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9F591"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参加中国足球协会超级联赛的俱乐部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E82A2"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基础性资助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65B36"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2000（保级成功）</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62911"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奖励性资助根据2024年联赛成绩发放。</w:t>
            </w:r>
          </w:p>
        </w:tc>
      </w:tr>
      <w:tr w:rsidR="008946E8" w14:paraId="258711AA"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35A6C"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0BD8D"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4754F"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0（未保级成功）</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51C30"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8DD12B5"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D7163"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B98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0823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500(赛季冠军)</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FAD6D"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4F0BB2BF"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50A5"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87D4"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D192"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400(2-4名)</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083C4"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565D72C5"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51A3D"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C4943"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36489"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300(5-6名)</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4A366"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3111EF3"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CCED"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A8661"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1E865"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200(7-8名)</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D2429"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1A83A20D"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D130A"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03A68"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D751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0(第9名及以后)</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27809"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60A85545" w14:textId="77777777" w:rsidTr="00C90C01">
        <w:trPr>
          <w:trHeight w:val="285"/>
          <w:jc w:val="center"/>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46EC89B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参加中国足球协会女子超级联赛的俱乐部</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7B6C05C6"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6640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100（成绩有所提升）</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85E59"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5198E8DC"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34DC2936"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7D25BABB"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9880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0（成绩未提升）</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44430"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7D00BD53" w14:textId="77777777" w:rsidTr="00C90C01">
        <w:trPr>
          <w:trHeight w:val="285"/>
          <w:jc w:val="center"/>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722A30D6"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参加中国男子篮球职业联赛的俱乐部</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A077AE"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基础性资助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C247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300</w:t>
            </w:r>
          </w:p>
        </w:tc>
        <w:tc>
          <w:tcPr>
            <w:tcW w:w="2756" w:type="dxa"/>
            <w:vMerge w:val="restart"/>
            <w:tcBorders>
              <w:top w:val="nil"/>
              <w:left w:val="single" w:sz="4" w:space="0" w:color="000000"/>
              <w:right w:val="single" w:sz="4" w:space="0" w:color="000000"/>
            </w:tcBorders>
            <w:shd w:val="clear" w:color="auto" w:fill="auto"/>
            <w:vAlign w:val="center"/>
          </w:tcPr>
          <w:p w14:paraId="4CAF529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奖励性资助根据2023-2024赛季联赛成绩与2022-2023赛季成绩发放。</w:t>
            </w:r>
          </w:p>
        </w:tc>
      </w:tr>
      <w:tr w:rsidR="008946E8" w14:paraId="7F30CCE7"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206C2220"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6F65DA99"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00988"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200（成绩有所提升）</w:t>
            </w:r>
          </w:p>
        </w:tc>
        <w:tc>
          <w:tcPr>
            <w:tcW w:w="2756" w:type="dxa"/>
            <w:vMerge/>
            <w:tcBorders>
              <w:left w:val="single" w:sz="4" w:space="0" w:color="000000"/>
              <w:right w:val="single" w:sz="4" w:space="0" w:color="000000"/>
            </w:tcBorders>
            <w:shd w:val="clear" w:color="auto" w:fill="auto"/>
            <w:vAlign w:val="center"/>
          </w:tcPr>
          <w:p w14:paraId="17FA7A41"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6D080251"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0E31AA17"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2256E4B0"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ED7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0（成绩未提升）</w:t>
            </w:r>
          </w:p>
        </w:tc>
        <w:tc>
          <w:tcPr>
            <w:tcW w:w="2756" w:type="dxa"/>
            <w:vMerge/>
            <w:tcBorders>
              <w:left w:val="single" w:sz="4" w:space="0" w:color="000000"/>
              <w:bottom w:val="single" w:sz="4" w:space="0" w:color="000000"/>
              <w:right w:val="single" w:sz="4" w:space="0" w:color="000000"/>
            </w:tcBorders>
            <w:shd w:val="clear" w:color="auto" w:fill="auto"/>
            <w:vAlign w:val="center"/>
          </w:tcPr>
          <w:p w14:paraId="7E9674B3"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1171005B" w14:textId="77777777" w:rsidTr="00C90C01">
        <w:trPr>
          <w:trHeight w:val="285"/>
          <w:jc w:val="center"/>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674DD10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参加中国女子篮球职业联赛的俱乐部</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5950F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基础性资助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CF87"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w:t>
            </w:r>
          </w:p>
        </w:tc>
        <w:tc>
          <w:tcPr>
            <w:tcW w:w="2756" w:type="dxa"/>
            <w:vMerge w:val="restart"/>
            <w:tcBorders>
              <w:top w:val="nil"/>
              <w:left w:val="single" w:sz="4" w:space="0" w:color="000000"/>
              <w:right w:val="single" w:sz="4" w:space="0" w:color="000000"/>
            </w:tcBorders>
            <w:shd w:val="clear" w:color="auto" w:fill="auto"/>
            <w:vAlign w:val="center"/>
          </w:tcPr>
          <w:p w14:paraId="2BBD1F92" w14:textId="77777777" w:rsidR="008946E8" w:rsidRDefault="00000000">
            <w:pPr>
              <w:widowControl/>
              <w:spacing w:line="240" w:lineRule="exact"/>
              <w:jc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奖励性资助根据2024-2025赛季联赛成绩与2023-2024赛季成绩发放。</w:t>
            </w:r>
          </w:p>
        </w:tc>
      </w:tr>
      <w:tr w:rsidR="008946E8" w14:paraId="0287BA18"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37274E25"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79EDA5E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4FB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100（成绩有所提升）</w:t>
            </w:r>
          </w:p>
        </w:tc>
        <w:tc>
          <w:tcPr>
            <w:tcW w:w="2756" w:type="dxa"/>
            <w:vMerge/>
            <w:tcBorders>
              <w:left w:val="single" w:sz="4" w:space="0" w:color="000000"/>
              <w:right w:val="single" w:sz="4" w:space="0" w:color="000000"/>
            </w:tcBorders>
            <w:shd w:val="clear" w:color="auto" w:fill="auto"/>
            <w:vAlign w:val="center"/>
          </w:tcPr>
          <w:p w14:paraId="7314DDA3"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20B434EA"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2BFAD235"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505F0A88"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D4A0"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0（成绩未提升）</w:t>
            </w:r>
          </w:p>
        </w:tc>
        <w:tc>
          <w:tcPr>
            <w:tcW w:w="2756" w:type="dxa"/>
            <w:vMerge/>
            <w:tcBorders>
              <w:left w:val="single" w:sz="4" w:space="0" w:color="000000"/>
              <w:bottom w:val="single" w:sz="4" w:space="0" w:color="000000"/>
              <w:right w:val="single" w:sz="4" w:space="0" w:color="000000"/>
            </w:tcBorders>
            <w:shd w:val="clear" w:color="auto" w:fill="auto"/>
            <w:vAlign w:val="center"/>
          </w:tcPr>
          <w:p w14:paraId="1EA0FA6F"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099D166C" w14:textId="77777777" w:rsidTr="00C90C01">
        <w:trPr>
          <w:trHeight w:val="285"/>
          <w:jc w:val="center"/>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3C5EBE8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参加中国男子排球超级联赛的俱乐部</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9BF88B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基础性资助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FE16"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w:t>
            </w:r>
          </w:p>
        </w:tc>
        <w:tc>
          <w:tcPr>
            <w:tcW w:w="2756" w:type="dxa"/>
            <w:vMerge w:val="restart"/>
            <w:tcBorders>
              <w:top w:val="nil"/>
              <w:left w:val="single" w:sz="4" w:space="0" w:color="000000"/>
              <w:bottom w:val="single" w:sz="4" w:space="0" w:color="000000"/>
              <w:right w:val="single" w:sz="4" w:space="0" w:color="000000"/>
            </w:tcBorders>
            <w:shd w:val="clear" w:color="auto" w:fill="auto"/>
            <w:vAlign w:val="center"/>
          </w:tcPr>
          <w:p w14:paraId="6F7F81A2"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奖励性资助根据2024-2025赛季联赛成绩与2023-2024赛季成绩发放。</w:t>
            </w:r>
          </w:p>
        </w:tc>
      </w:tr>
      <w:tr w:rsidR="008946E8" w14:paraId="47C1E45D"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6A71D65E"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2C39C9A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44D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100（成绩有所提升）</w:t>
            </w:r>
          </w:p>
        </w:tc>
        <w:tc>
          <w:tcPr>
            <w:tcW w:w="2756" w:type="dxa"/>
            <w:vMerge/>
            <w:tcBorders>
              <w:top w:val="nil"/>
              <w:left w:val="single" w:sz="4" w:space="0" w:color="000000"/>
              <w:bottom w:val="single" w:sz="4" w:space="0" w:color="000000"/>
              <w:right w:val="single" w:sz="4" w:space="0" w:color="000000"/>
            </w:tcBorders>
            <w:shd w:val="clear" w:color="auto" w:fill="auto"/>
            <w:vAlign w:val="center"/>
          </w:tcPr>
          <w:p w14:paraId="58D3932C"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15414DD4"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74629468"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04E444B5"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8F06"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0（成绩未提升）</w:t>
            </w:r>
          </w:p>
        </w:tc>
        <w:tc>
          <w:tcPr>
            <w:tcW w:w="2756" w:type="dxa"/>
            <w:vMerge/>
            <w:tcBorders>
              <w:top w:val="nil"/>
              <w:left w:val="single" w:sz="4" w:space="0" w:color="000000"/>
              <w:bottom w:val="single" w:sz="4" w:space="0" w:color="000000"/>
              <w:right w:val="single" w:sz="4" w:space="0" w:color="000000"/>
            </w:tcBorders>
            <w:shd w:val="clear" w:color="auto" w:fill="auto"/>
            <w:vAlign w:val="center"/>
          </w:tcPr>
          <w:p w14:paraId="7C77A6A7"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44D47190" w14:textId="77777777" w:rsidTr="00C90C01">
        <w:trPr>
          <w:trHeight w:val="285"/>
          <w:jc w:val="center"/>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05538CE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参加中国女子排球联赛的俱乐部</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151D11C"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基础性资助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12C9"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300</w:t>
            </w:r>
          </w:p>
        </w:tc>
        <w:tc>
          <w:tcPr>
            <w:tcW w:w="2756" w:type="dxa"/>
            <w:vMerge w:val="restart"/>
            <w:tcBorders>
              <w:top w:val="nil"/>
              <w:left w:val="single" w:sz="4" w:space="0" w:color="000000"/>
              <w:bottom w:val="single" w:sz="4" w:space="0" w:color="000000"/>
              <w:right w:val="single" w:sz="4" w:space="0" w:color="000000"/>
            </w:tcBorders>
            <w:shd w:val="clear" w:color="auto" w:fill="auto"/>
            <w:vAlign w:val="center"/>
          </w:tcPr>
          <w:p w14:paraId="4B6D8D59"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奖励性资助根据2023-2024赛季联赛成绩发放。</w:t>
            </w:r>
          </w:p>
        </w:tc>
      </w:tr>
      <w:tr w:rsidR="008946E8" w14:paraId="67E2E842"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2515802C"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tcPr>
          <w:p w14:paraId="44E2F02D"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奖励性资助</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C02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100（达到前三名）</w:t>
            </w:r>
          </w:p>
        </w:tc>
        <w:tc>
          <w:tcPr>
            <w:tcW w:w="2756" w:type="dxa"/>
            <w:vMerge/>
            <w:tcBorders>
              <w:top w:val="nil"/>
              <w:left w:val="single" w:sz="4" w:space="0" w:color="000000"/>
              <w:bottom w:val="single" w:sz="4" w:space="0" w:color="000000"/>
              <w:right w:val="single" w:sz="4" w:space="0" w:color="000000"/>
            </w:tcBorders>
            <w:shd w:val="clear" w:color="auto" w:fill="auto"/>
            <w:vAlign w:val="center"/>
          </w:tcPr>
          <w:p w14:paraId="09ED18F3"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442E22B9" w14:textId="77777777" w:rsidTr="00C90C01">
        <w:trPr>
          <w:trHeight w:val="285"/>
          <w:jc w:val="center"/>
        </w:trPr>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06F51ED8"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vMerge/>
            <w:tcBorders>
              <w:top w:val="nil"/>
              <w:left w:val="single" w:sz="4" w:space="0" w:color="000000"/>
              <w:bottom w:val="single" w:sz="4" w:space="0" w:color="000000"/>
              <w:right w:val="single" w:sz="4" w:space="0" w:color="000000"/>
            </w:tcBorders>
            <w:shd w:val="clear" w:color="auto" w:fill="auto"/>
            <w:noWrap/>
            <w:vAlign w:val="center"/>
          </w:tcPr>
          <w:p w14:paraId="04AD0968" w14:textId="77777777" w:rsidR="008946E8" w:rsidRDefault="008946E8">
            <w:pPr>
              <w:widowControl/>
              <w:spacing w:line="240" w:lineRule="exact"/>
              <w:jc w:val="center"/>
              <w:rPr>
                <w:rFonts w:ascii="宋体" w:eastAsia="宋体" w:hAnsi="宋体" w:cs="宋体" w:hint="eastAsia"/>
                <w:color w:val="000000"/>
                <w:sz w:val="16"/>
                <w:szCs w:val="16"/>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9273"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0（未达到前三名）</w:t>
            </w:r>
          </w:p>
        </w:tc>
        <w:tc>
          <w:tcPr>
            <w:tcW w:w="2756" w:type="dxa"/>
            <w:vMerge/>
            <w:tcBorders>
              <w:top w:val="nil"/>
              <w:left w:val="single" w:sz="4" w:space="0" w:color="000000"/>
              <w:bottom w:val="single" w:sz="4" w:space="0" w:color="000000"/>
              <w:right w:val="single" w:sz="4" w:space="0" w:color="000000"/>
            </w:tcBorders>
            <w:shd w:val="clear" w:color="auto" w:fill="auto"/>
            <w:vAlign w:val="center"/>
          </w:tcPr>
          <w:p w14:paraId="4A554468" w14:textId="77777777" w:rsidR="008946E8" w:rsidRDefault="008946E8">
            <w:pPr>
              <w:widowControl/>
              <w:spacing w:line="240" w:lineRule="exact"/>
              <w:jc w:val="center"/>
              <w:rPr>
                <w:rFonts w:ascii="宋体" w:eastAsia="宋体" w:hAnsi="宋体" w:cs="宋体" w:hint="eastAsia"/>
                <w:color w:val="000000"/>
                <w:sz w:val="16"/>
                <w:szCs w:val="16"/>
              </w:rPr>
            </w:pPr>
          </w:p>
        </w:tc>
      </w:tr>
      <w:tr w:rsidR="008946E8" w14:paraId="71AEF106" w14:textId="77777777">
        <w:trPr>
          <w:trHeight w:val="2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6DDFC"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（八）冰雪运动场地项目</w:t>
            </w:r>
          </w:p>
        </w:tc>
      </w:tr>
      <w:tr w:rsidR="008946E8" w14:paraId="707B0F5E" w14:textId="77777777" w:rsidTr="00C90C01">
        <w:trPr>
          <w:trHeight w:val="28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16345"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lastRenderedPageBreak/>
              <w:t>新建冰雪运动场地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A441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2905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7B0EB" w14:textId="77777777" w:rsidR="008946E8" w:rsidRDefault="008946E8">
            <w:pPr>
              <w:widowControl/>
              <w:spacing w:line="240" w:lineRule="exact"/>
              <w:rPr>
                <w:rFonts w:ascii="宋体" w:eastAsia="宋体" w:hAnsi="宋体" w:cs="宋体" w:hint="eastAsia"/>
                <w:color w:val="000000"/>
                <w:sz w:val="16"/>
                <w:szCs w:val="16"/>
              </w:rPr>
            </w:pPr>
          </w:p>
        </w:tc>
      </w:tr>
      <w:tr w:rsidR="008946E8" w14:paraId="539F7184" w14:textId="77777777" w:rsidTr="00C90C01">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98DD9" w14:textId="77777777" w:rsidR="008946E8" w:rsidRDefault="008946E8">
            <w:pPr>
              <w:widowControl/>
              <w:spacing w:line="240" w:lineRule="exact"/>
              <w:jc w:val="center"/>
              <w:rPr>
                <w:rFonts w:ascii="宋体" w:eastAsia="宋体" w:hAnsi="宋体" w:cs="宋体" w:hint="eastAsia"/>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38BAE"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87DA"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440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2706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利用存量资源新建执行此标准。</w:t>
            </w:r>
          </w:p>
        </w:tc>
      </w:tr>
      <w:tr w:rsidR="008946E8" w14:paraId="1C9587D1"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BB15"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冰雪运动场地提升改造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FDE3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C7F54"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D9EE4" w14:textId="77777777" w:rsidR="008946E8" w:rsidRDefault="008946E8">
            <w:pPr>
              <w:widowControl/>
              <w:spacing w:line="240" w:lineRule="exact"/>
              <w:rPr>
                <w:rFonts w:ascii="宋体" w:eastAsia="宋体" w:hAnsi="宋体" w:cs="宋体" w:hint="eastAsia"/>
                <w:color w:val="000000"/>
                <w:sz w:val="16"/>
                <w:szCs w:val="16"/>
              </w:rPr>
            </w:pPr>
          </w:p>
        </w:tc>
      </w:tr>
      <w:tr w:rsidR="008946E8" w14:paraId="7CA2F3EA" w14:textId="77777777" w:rsidTr="00C90C01">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8217D" w14:textId="77777777" w:rsidR="008946E8" w:rsidRDefault="00000000">
            <w:pPr>
              <w:widowControl/>
              <w:spacing w:line="240" w:lineRule="exact"/>
              <w:jc w:val="left"/>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（九）贷款补助项目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9739B"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C7D2" w14:textId="77777777" w:rsidR="008946E8" w:rsidRDefault="00000000">
            <w:pPr>
              <w:widowControl/>
              <w:spacing w:line="240" w:lineRule="exact"/>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w:t>
            </w:r>
          </w:p>
        </w:tc>
        <w:tc>
          <w:tcPr>
            <w:tcW w:w="2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273D7" w14:textId="77777777" w:rsidR="008946E8" w:rsidRDefault="008946E8">
            <w:pPr>
              <w:widowControl/>
              <w:spacing w:line="240" w:lineRule="exact"/>
              <w:rPr>
                <w:rFonts w:ascii="宋体" w:eastAsia="宋体" w:hAnsi="宋体" w:cs="宋体" w:hint="eastAsia"/>
                <w:color w:val="000000"/>
                <w:sz w:val="16"/>
                <w:szCs w:val="16"/>
              </w:rPr>
            </w:pPr>
          </w:p>
        </w:tc>
      </w:tr>
    </w:tbl>
    <w:p w14:paraId="71B7503B" w14:textId="62D5BBB1" w:rsidR="008946E8" w:rsidRDefault="008946E8">
      <w:pPr>
        <w:topLinePunct/>
        <w:spacing w:line="560" w:lineRule="exact"/>
        <w:ind w:firstLineChars="200" w:firstLine="632"/>
        <w:contextualSpacing/>
        <w:rPr>
          <w:rFonts w:ascii="仿宋_GB2312" w:eastAsia="仿宋_GB2312" w:hAnsi="仿宋_GB2312" w:cs="仿宋_GB2312" w:hint="eastAsia"/>
          <w:szCs w:val="32"/>
        </w:rPr>
      </w:pPr>
    </w:p>
    <w:sectPr w:rsidR="008946E8">
      <w:footerReference w:type="default" r:id="rId9"/>
      <w:pgSz w:w="11906" w:h="16838"/>
      <w:pgMar w:top="2098" w:right="1531" w:bottom="1984" w:left="1531" w:header="851" w:footer="992"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5F7E" w14:textId="77777777" w:rsidR="007C4582" w:rsidRDefault="007C4582">
      <w:pPr>
        <w:spacing w:after="0" w:line="240" w:lineRule="auto"/>
      </w:pPr>
      <w:r>
        <w:separator/>
      </w:r>
    </w:p>
  </w:endnote>
  <w:endnote w:type="continuationSeparator" w:id="0">
    <w:p w14:paraId="71439536" w14:textId="77777777" w:rsidR="007C4582" w:rsidRDefault="007C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3A4B9BE-4B06-4353-B821-2F0260ED2A02}"/>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9A335B40-01FC-44CF-A9F6-D78037810F46}"/>
  </w:font>
  <w:font w:name="仿宋_GB2312">
    <w:panose1 w:val="02010609030101010101"/>
    <w:charset w:val="86"/>
    <w:family w:val="modern"/>
    <w:pitch w:val="fixed"/>
    <w:sig w:usb0="00000001" w:usb1="080E0000" w:usb2="00000010" w:usb3="00000000" w:csb0="00040000" w:csb1="00000000"/>
    <w:embedRegular r:id="rId3" w:subsetted="1" w:fontKey="{37884916-D1F7-4C7A-B82E-7084D9FE35B1}"/>
    <w:embedBold r:id="rId4" w:subsetted="1" w:fontKey="{049751C2-8D1D-4B08-A060-1CBDDD07108E}"/>
  </w:font>
  <w:font w:name="楷体">
    <w:panose1 w:val="02010609060101010101"/>
    <w:charset w:val="86"/>
    <w:family w:val="modern"/>
    <w:pitch w:val="fixed"/>
    <w:sig w:usb0="800002BF" w:usb1="38CF7CFA" w:usb2="00000016" w:usb3="00000000" w:csb0="00040001" w:csb1="00000000"/>
    <w:embedRegular r:id="rId5" w:subsetted="1" w:fontKey="{5C637ADA-303C-4707-A60F-CCDF4CFCB5B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177386"/>
    </w:sdtPr>
    <w:sdtContent>
      <w:p w14:paraId="5E8DC33D" w14:textId="77777777" w:rsidR="008946E8" w:rsidRDefault="00000000">
        <w:pPr>
          <w:pStyle w:val="ab"/>
          <w:jc w:val="center"/>
        </w:pPr>
        <w:r>
          <w:fldChar w:fldCharType="begin"/>
        </w:r>
        <w:r>
          <w:instrText>PAGE   \* MERGEFORMAT</w:instrText>
        </w:r>
        <w:r>
          <w:fldChar w:fldCharType="separate"/>
        </w:r>
        <w:r>
          <w:rPr>
            <w:lang w:val="zh-CN"/>
          </w:rPr>
          <w:t>2</w:t>
        </w:r>
        <w:r>
          <w:fldChar w:fldCharType="end"/>
        </w:r>
      </w:p>
    </w:sdtContent>
  </w:sdt>
  <w:p w14:paraId="7F87EABA" w14:textId="77777777" w:rsidR="008946E8" w:rsidRDefault="008946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1DC4" w14:textId="77777777" w:rsidR="007C4582" w:rsidRDefault="007C4582">
      <w:pPr>
        <w:spacing w:after="0" w:line="240" w:lineRule="auto"/>
      </w:pPr>
      <w:r>
        <w:separator/>
      </w:r>
    </w:p>
  </w:footnote>
  <w:footnote w:type="continuationSeparator" w:id="0">
    <w:p w14:paraId="40EA31FC" w14:textId="77777777" w:rsidR="007C4582" w:rsidRDefault="007C4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9251D"/>
    <w:multiLevelType w:val="hybridMultilevel"/>
    <w:tmpl w:val="479C8FFC"/>
    <w:lvl w:ilvl="0" w:tplc="CBF047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7920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grammar="clean"/>
  <w:defaultTabStop w:val="420"/>
  <w:drawingGridHorizontalSpacing w:val="158"/>
  <w:drawingGridVerticalSpacing w:val="29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2ZGQ0MWMwMDc0ZDEwYmIyNTNmN2Y5MWQzNDdhNjUifQ=="/>
  </w:docVars>
  <w:rsids>
    <w:rsidRoot w:val="00136BC5"/>
    <w:rsid w:val="83FFAF15"/>
    <w:rsid w:val="84BB193D"/>
    <w:rsid w:val="85DF7817"/>
    <w:rsid w:val="877D8499"/>
    <w:rsid w:val="87BA6A2F"/>
    <w:rsid w:val="8B8B1CF2"/>
    <w:rsid w:val="8DA5DAC1"/>
    <w:rsid w:val="8FBF9302"/>
    <w:rsid w:val="967F94E0"/>
    <w:rsid w:val="97F5E9A3"/>
    <w:rsid w:val="97F60AD5"/>
    <w:rsid w:val="97FB2506"/>
    <w:rsid w:val="99FF1D26"/>
    <w:rsid w:val="9AF3F4B2"/>
    <w:rsid w:val="9AF60E68"/>
    <w:rsid w:val="9B5CC9D7"/>
    <w:rsid w:val="9B76FF39"/>
    <w:rsid w:val="9B9B4428"/>
    <w:rsid w:val="9BD366D6"/>
    <w:rsid w:val="9BF7D735"/>
    <w:rsid w:val="9CD61C29"/>
    <w:rsid w:val="9CFC31FD"/>
    <w:rsid w:val="9D5C79B8"/>
    <w:rsid w:val="9DB717FA"/>
    <w:rsid w:val="9DE1E51B"/>
    <w:rsid w:val="9E1FE0E2"/>
    <w:rsid w:val="9FB73E53"/>
    <w:rsid w:val="9FDB87D8"/>
    <w:rsid w:val="9FDF1FF4"/>
    <w:rsid w:val="9FF74FC7"/>
    <w:rsid w:val="9FFE6293"/>
    <w:rsid w:val="9FFF265C"/>
    <w:rsid w:val="A37E4910"/>
    <w:rsid w:val="A447F49E"/>
    <w:rsid w:val="A57FE0FF"/>
    <w:rsid w:val="A67DFC8B"/>
    <w:rsid w:val="A67FC57E"/>
    <w:rsid w:val="A6F7F248"/>
    <w:rsid w:val="A7799017"/>
    <w:rsid w:val="A7C27DB5"/>
    <w:rsid w:val="A9CBF858"/>
    <w:rsid w:val="A9EFF55B"/>
    <w:rsid w:val="A9FB097C"/>
    <w:rsid w:val="ABE537D5"/>
    <w:rsid w:val="ABFF1295"/>
    <w:rsid w:val="ACFE0651"/>
    <w:rsid w:val="ADFA78AB"/>
    <w:rsid w:val="AF6F2667"/>
    <w:rsid w:val="AFB7F957"/>
    <w:rsid w:val="AFBF3122"/>
    <w:rsid w:val="AFCFC002"/>
    <w:rsid w:val="AFDD09B2"/>
    <w:rsid w:val="AFF74284"/>
    <w:rsid w:val="AFFB08C7"/>
    <w:rsid w:val="B2F761BD"/>
    <w:rsid w:val="B34D5F83"/>
    <w:rsid w:val="B3AF437B"/>
    <w:rsid w:val="B3DC92E7"/>
    <w:rsid w:val="B77F6AEA"/>
    <w:rsid w:val="B7B7CE53"/>
    <w:rsid w:val="B7CE9924"/>
    <w:rsid w:val="B7DBC8CB"/>
    <w:rsid w:val="B7E5104F"/>
    <w:rsid w:val="B7FF849C"/>
    <w:rsid w:val="B961656F"/>
    <w:rsid w:val="B9FDD809"/>
    <w:rsid w:val="BAD7906C"/>
    <w:rsid w:val="BB3E9F18"/>
    <w:rsid w:val="BBDCD6BF"/>
    <w:rsid w:val="BBE7A3F5"/>
    <w:rsid w:val="BD0F51FA"/>
    <w:rsid w:val="BD3B5651"/>
    <w:rsid w:val="BD672CB3"/>
    <w:rsid w:val="BDAFE527"/>
    <w:rsid w:val="BDBF5D8B"/>
    <w:rsid w:val="BDCFD3F7"/>
    <w:rsid w:val="BDE52927"/>
    <w:rsid w:val="BE272AEC"/>
    <w:rsid w:val="BE6FB209"/>
    <w:rsid w:val="BE97EB90"/>
    <w:rsid w:val="BEAC6EE6"/>
    <w:rsid w:val="BEDE1B2B"/>
    <w:rsid w:val="BEF7A99E"/>
    <w:rsid w:val="BEFE5818"/>
    <w:rsid w:val="BEFF8FB3"/>
    <w:rsid w:val="BF31CB7E"/>
    <w:rsid w:val="BF5F3B3A"/>
    <w:rsid w:val="BF76C28A"/>
    <w:rsid w:val="BF93411F"/>
    <w:rsid w:val="BF976F88"/>
    <w:rsid w:val="BFBF0947"/>
    <w:rsid w:val="BFCBC34B"/>
    <w:rsid w:val="BFDF7E54"/>
    <w:rsid w:val="BFDF8D85"/>
    <w:rsid w:val="BFDFB732"/>
    <w:rsid w:val="BFF389E5"/>
    <w:rsid w:val="BFFF4A37"/>
    <w:rsid w:val="BFFFA18B"/>
    <w:rsid w:val="C3D6C627"/>
    <w:rsid w:val="C5EE3ECC"/>
    <w:rsid w:val="C5F3293A"/>
    <w:rsid w:val="C6755A47"/>
    <w:rsid w:val="C677B77F"/>
    <w:rsid w:val="C757C1F6"/>
    <w:rsid w:val="C87FE67E"/>
    <w:rsid w:val="C9FFC885"/>
    <w:rsid w:val="CA1BAE86"/>
    <w:rsid w:val="CBBE04EA"/>
    <w:rsid w:val="CCC79790"/>
    <w:rsid w:val="CDB7D7C9"/>
    <w:rsid w:val="CDF7D6F9"/>
    <w:rsid w:val="CF451AC6"/>
    <w:rsid w:val="CF72B2CE"/>
    <w:rsid w:val="CFBCDF59"/>
    <w:rsid w:val="CFBF8CE8"/>
    <w:rsid w:val="D3DC2DA5"/>
    <w:rsid w:val="D4B691E0"/>
    <w:rsid w:val="D5EFFD07"/>
    <w:rsid w:val="D66DA5E7"/>
    <w:rsid w:val="D74B31B4"/>
    <w:rsid w:val="D75FDDA2"/>
    <w:rsid w:val="D7CF26FE"/>
    <w:rsid w:val="D7DB4695"/>
    <w:rsid w:val="D7EF6EF1"/>
    <w:rsid w:val="D7F9E72C"/>
    <w:rsid w:val="D98DB8E6"/>
    <w:rsid w:val="D9E7781C"/>
    <w:rsid w:val="DABB836E"/>
    <w:rsid w:val="DBBFB0EF"/>
    <w:rsid w:val="DBD39C0F"/>
    <w:rsid w:val="DBF58665"/>
    <w:rsid w:val="DBF67792"/>
    <w:rsid w:val="DBFF8573"/>
    <w:rsid w:val="DBFF8D21"/>
    <w:rsid w:val="DC3A892F"/>
    <w:rsid w:val="DCAF3DAB"/>
    <w:rsid w:val="DCDE2C6A"/>
    <w:rsid w:val="DD76ED02"/>
    <w:rsid w:val="DDE8CA05"/>
    <w:rsid w:val="DDFFE3C7"/>
    <w:rsid w:val="DE63CE24"/>
    <w:rsid w:val="DE7D6649"/>
    <w:rsid w:val="DEF7DF1F"/>
    <w:rsid w:val="DEFB9F2C"/>
    <w:rsid w:val="DEFD6119"/>
    <w:rsid w:val="DEFFB7B9"/>
    <w:rsid w:val="DF31427B"/>
    <w:rsid w:val="DF6AA457"/>
    <w:rsid w:val="DF7F75B5"/>
    <w:rsid w:val="DF7FEB56"/>
    <w:rsid w:val="DFB4A896"/>
    <w:rsid w:val="DFBFFEE1"/>
    <w:rsid w:val="DFDEF8D8"/>
    <w:rsid w:val="DFEB472F"/>
    <w:rsid w:val="DFF3D71D"/>
    <w:rsid w:val="DFFD9F84"/>
    <w:rsid w:val="DFFDAE29"/>
    <w:rsid w:val="E1FA60E0"/>
    <w:rsid w:val="E33FCCFE"/>
    <w:rsid w:val="E3BE36AD"/>
    <w:rsid w:val="E3FFD789"/>
    <w:rsid w:val="E5CF22E7"/>
    <w:rsid w:val="E5CF9A98"/>
    <w:rsid w:val="E6BB77C6"/>
    <w:rsid w:val="E7B21EFB"/>
    <w:rsid w:val="E7B74A50"/>
    <w:rsid w:val="E7DFB481"/>
    <w:rsid w:val="E7FFC11D"/>
    <w:rsid w:val="E89B9FBB"/>
    <w:rsid w:val="EABF0B98"/>
    <w:rsid w:val="EABFBF0B"/>
    <w:rsid w:val="EB7F07CC"/>
    <w:rsid w:val="EB8D3F9E"/>
    <w:rsid w:val="EBD76E41"/>
    <w:rsid w:val="EBE7B5EB"/>
    <w:rsid w:val="EBEF4C35"/>
    <w:rsid w:val="EBF353FE"/>
    <w:rsid w:val="ECBBBC14"/>
    <w:rsid w:val="ECC29DE7"/>
    <w:rsid w:val="ECF77881"/>
    <w:rsid w:val="ED1F33C5"/>
    <w:rsid w:val="EDFFD907"/>
    <w:rsid w:val="EE7920A0"/>
    <w:rsid w:val="EECD4F7A"/>
    <w:rsid w:val="EEED2253"/>
    <w:rsid w:val="EEF2DB02"/>
    <w:rsid w:val="EEFA295D"/>
    <w:rsid w:val="EEFE4038"/>
    <w:rsid w:val="EF3EB2D0"/>
    <w:rsid w:val="EF56AFAB"/>
    <w:rsid w:val="EF7B2DCF"/>
    <w:rsid w:val="EFA78586"/>
    <w:rsid w:val="EFBB00F6"/>
    <w:rsid w:val="EFBC420D"/>
    <w:rsid w:val="EFD4EDA8"/>
    <w:rsid w:val="EFD70CA9"/>
    <w:rsid w:val="EFDD6CB3"/>
    <w:rsid w:val="EFDF65D3"/>
    <w:rsid w:val="EFEBE25B"/>
    <w:rsid w:val="EFEBEE0C"/>
    <w:rsid w:val="EFFCC70E"/>
    <w:rsid w:val="EFFF472F"/>
    <w:rsid w:val="EFFF4F84"/>
    <w:rsid w:val="F16D5A96"/>
    <w:rsid w:val="F1F7AA47"/>
    <w:rsid w:val="F1F92350"/>
    <w:rsid w:val="F2ECC8FC"/>
    <w:rsid w:val="F33519C9"/>
    <w:rsid w:val="F3E83872"/>
    <w:rsid w:val="F3EF432B"/>
    <w:rsid w:val="F3FFE5D8"/>
    <w:rsid w:val="F4DA4112"/>
    <w:rsid w:val="F5D3F2C6"/>
    <w:rsid w:val="F5EBC7CD"/>
    <w:rsid w:val="F62E5D26"/>
    <w:rsid w:val="F63BAC8D"/>
    <w:rsid w:val="F66F2564"/>
    <w:rsid w:val="F677F7C6"/>
    <w:rsid w:val="F6B78A5B"/>
    <w:rsid w:val="F6FFC98C"/>
    <w:rsid w:val="F774B0EE"/>
    <w:rsid w:val="F79FA0B0"/>
    <w:rsid w:val="F7B711D8"/>
    <w:rsid w:val="F7CF5AFE"/>
    <w:rsid w:val="F7D38687"/>
    <w:rsid w:val="F7DB251D"/>
    <w:rsid w:val="F7DDD511"/>
    <w:rsid w:val="F7FEACB5"/>
    <w:rsid w:val="F7FF5ACE"/>
    <w:rsid w:val="F7FF6847"/>
    <w:rsid w:val="F8BFA3F6"/>
    <w:rsid w:val="F95C03CF"/>
    <w:rsid w:val="F95DA711"/>
    <w:rsid w:val="F96B37D5"/>
    <w:rsid w:val="F97250A3"/>
    <w:rsid w:val="F977902C"/>
    <w:rsid w:val="F9CFCB5C"/>
    <w:rsid w:val="F9DFA9A9"/>
    <w:rsid w:val="F9FEABFD"/>
    <w:rsid w:val="F9FF9BC3"/>
    <w:rsid w:val="FA3DB07C"/>
    <w:rsid w:val="FA9B27AA"/>
    <w:rsid w:val="FAA41F74"/>
    <w:rsid w:val="FAFB74EE"/>
    <w:rsid w:val="FAFBDC1A"/>
    <w:rsid w:val="FAFD0FD9"/>
    <w:rsid w:val="FAFF9E62"/>
    <w:rsid w:val="FB3A64F1"/>
    <w:rsid w:val="FB3B9BC8"/>
    <w:rsid w:val="FB3F2CC1"/>
    <w:rsid w:val="FB5E5B3A"/>
    <w:rsid w:val="FB67153D"/>
    <w:rsid w:val="FB6B4BA6"/>
    <w:rsid w:val="FB7FBCB8"/>
    <w:rsid w:val="FBB76B3C"/>
    <w:rsid w:val="FBBC703F"/>
    <w:rsid w:val="FBBCFCC7"/>
    <w:rsid w:val="FBBFC87A"/>
    <w:rsid w:val="FBCAB804"/>
    <w:rsid w:val="FBDB4347"/>
    <w:rsid w:val="FBE92370"/>
    <w:rsid w:val="FBEFE784"/>
    <w:rsid w:val="FBF29173"/>
    <w:rsid w:val="FBFEBECC"/>
    <w:rsid w:val="FBFF1B3B"/>
    <w:rsid w:val="FBFF4F2B"/>
    <w:rsid w:val="FBFFC9F6"/>
    <w:rsid w:val="FCDF81E0"/>
    <w:rsid w:val="FCF2A971"/>
    <w:rsid w:val="FCFEB9AA"/>
    <w:rsid w:val="FD3AC211"/>
    <w:rsid w:val="FD6F9899"/>
    <w:rsid w:val="FD7B8FC0"/>
    <w:rsid w:val="FD972B1F"/>
    <w:rsid w:val="FDAFE4DB"/>
    <w:rsid w:val="FDB7BE0F"/>
    <w:rsid w:val="FDE5B1A8"/>
    <w:rsid w:val="FDED370A"/>
    <w:rsid w:val="FDED7573"/>
    <w:rsid w:val="FE1FA548"/>
    <w:rsid w:val="FE33C352"/>
    <w:rsid w:val="FE3F5BE8"/>
    <w:rsid w:val="FE7F0859"/>
    <w:rsid w:val="FE9F0655"/>
    <w:rsid w:val="FEB7DD80"/>
    <w:rsid w:val="FEB82148"/>
    <w:rsid w:val="FEBC36CD"/>
    <w:rsid w:val="FEBFCBDE"/>
    <w:rsid w:val="FECFEF29"/>
    <w:rsid w:val="FED2AD21"/>
    <w:rsid w:val="FEDFF835"/>
    <w:rsid w:val="FEEA4560"/>
    <w:rsid w:val="FEEA6E5E"/>
    <w:rsid w:val="FEECDE9F"/>
    <w:rsid w:val="FEFBD0DE"/>
    <w:rsid w:val="FEFD5FE8"/>
    <w:rsid w:val="FF1D3F2E"/>
    <w:rsid w:val="FF39BE9F"/>
    <w:rsid w:val="FF3E28FB"/>
    <w:rsid w:val="FF3F5930"/>
    <w:rsid w:val="FF4E4B5F"/>
    <w:rsid w:val="FF6E0611"/>
    <w:rsid w:val="FF6FE84E"/>
    <w:rsid w:val="FF737520"/>
    <w:rsid w:val="FF7DDF6B"/>
    <w:rsid w:val="FF7FB9D6"/>
    <w:rsid w:val="FF993D16"/>
    <w:rsid w:val="FF9BC104"/>
    <w:rsid w:val="FF9DC600"/>
    <w:rsid w:val="FF9F5439"/>
    <w:rsid w:val="FFA29656"/>
    <w:rsid w:val="FFA56794"/>
    <w:rsid w:val="FFB5F0CE"/>
    <w:rsid w:val="FFB616EA"/>
    <w:rsid w:val="FFB9EB28"/>
    <w:rsid w:val="FFBA7317"/>
    <w:rsid w:val="FFBB2949"/>
    <w:rsid w:val="FFBD4014"/>
    <w:rsid w:val="FFBE3AA7"/>
    <w:rsid w:val="FFD70383"/>
    <w:rsid w:val="FFDDA15B"/>
    <w:rsid w:val="FFDF6FB1"/>
    <w:rsid w:val="FFDFD527"/>
    <w:rsid w:val="FFE1B3DD"/>
    <w:rsid w:val="FFE7B089"/>
    <w:rsid w:val="FFE94856"/>
    <w:rsid w:val="FFEA6D67"/>
    <w:rsid w:val="FFED0389"/>
    <w:rsid w:val="FFED32D5"/>
    <w:rsid w:val="FFEE91A9"/>
    <w:rsid w:val="FFEF3DCF"/>
    <w:rsid w:val="FFEF5059"/>
    <w:rsid w:val="FFEF9394"/>
    <w:rsid w:val="FFF2A97C"/>
    <w:rsid w:val="FFF35F42"/>
    <w:rsid w:val="FFF72660"/>
    <w:rsid w:val="FFF74041"/>
    <w:rsid w:val="FFF77C9F"/>
    <w:rsid w:val="FFFAD7E2"/>
    <w:rsid w:val="FFFD04D5"/>
    <w:rsid w:val="FFFD77F9"/>
    <w:rsid w:val="FFFE9A1E"/>
    <w:rsid w:val="FFFEC325"/>
    <w:rsid w:val="FFFF376F"/>
    <w:rsid w:val="FFFF3F16"/>
    <w:rsid w:val="FFFFB758"/>
    <w:rsid w:val="FFFFE7EA"/>
    <w:rsid w:val="FFFFEF35"/>
    <w:rsid w:val="FFFFFD40"/>
    <w:rsid w:val="000002C4"/>
    <w:rsid w:val="00000ED5"/>
    <w:rsid w:val="00003628"/>
    <w:rsid w:val="00007609"/>
    <w:rsid w:val="00015B6E"/>
    <w:rsid w:val="00015DE8"/>
    <w:rsid w:val="00016B21"/>
    <w:rsid w:val="00017F7D"/>
    <w:rsid w:val="00020736"/>
    <w:rsid w:val="00020800"/>
    <w:rsid w:val="00023A15"/>
    <w:rsid w:val="000258F0"/>
    <w:rsid w:val="00027185"/>
    <w:rsid w:val="00036426"/>
    <w:rsid w:val="00036BE8"/>
    <w:rsid w:val="00037FF3"/>
    <w:rsid w:val="000417A5"/>
    <w:rsid w:val="00042872"/>
    <w:rsid w:val="00042AEE"/>
    <w:rsid w:val="0004357B"/>
    <w:rsid w:val="00044255"/>
    <w:rsid w:val="00045071"/>
    <w:rsid w:val="00046A7B"/>
    <w:rsid w:val="00046E13"/>
    <w:rsid w:val="00050FC1"/>
    <w:rsid w:val="0005209A"/>
    <w:rsid w:val="000571A1"/>
    <w:rsid w:val="00057450"/>
    <w:rsid w:val="00057861"/>
    <w:rsid w:val="000626A4"/>
    <w:rsid w:val="0007069F"/>
    <w:rsid w:val="00072C0B"/>
    <w:rsid w:val="00073C4B"/>
    <w:rsid w:val="00085549"/>
    <w:rsid w:val="00087B82"/>
    <w:rsid w:val="000A16D0"/>
    <w:rsid w:val="000A2BA7"/>
    <w:rsid w:val="000A71F8"/>
    <w:rsid w:val="000B1DB0"/>
    <w:rsid w:val="000B20BB"/>
    <w:rsid w:val="000B389D"/>
    <w:rsid w:val="000B4FA9"/>
    <w:rsid w:val="000B5D61"/>
    <w:rsid w:val="000B6C83"/>
    <w:rsid w:val="000C181C"/>
    <w:rsid w:val="000C2429"/>
    <w:rsid w:val="000C5267"/>
    <w:rsid w:val="000D0C6C"/>
    <w:rsid w:val="000D20B7"/>
    <w:rsid w:val="000D4D5C"/>
    <w:rsid w:val="000D6F5E"/>
    <w:rsid w:val="000F0CCE"/>
    <w:rsid w:val="000F2B7E"/>
    <w:rsid w:val="000F3366"/>
    <w:rsid w:val="00101952"/>
    <w:rsid w:val="00104036"/>
    <w:rsid w:val="00104223"/>
    <w:rsid w:val="001049E5"/>
    <w:rsid w:val="0010604E"/>
    <w:rsid w:val="00111986"/>
    <w:rsid w:val="00112E09"/>
    <w:rsid w:val="001146F1"/>
    <w:rsid w:val="00114E7D"/>
    <w:rsid w:val="0011569B"/>
    <w:rsid w:val="001176B6"/>
    <w:rsid w:val="00125184"/>
    <w:rsid w:val="0012641A"/>
    <w:rsid w:val="001319E2"/>
    <w:rsid w:val="001329A7"/>
    <w:rsid w:val="001357CB"/>
    <w:rsid w:val="00136BC5"/>
    <w:rsid w:val="0014149E"/>
    <w:rsid w:val="0014272D"/>
    <w:rsid w:val="00143B43"/>
    <w:rsid w:val="00145D26"/>
    <w:rsid w:val="00146DA5"/>
    <w:rsid w:val="00150755"/>
    <w:rsid w:val="00151A12"/>
    <w:rsid w:val="001542B9"/>
    <w:rsid w:val="001552A5"/>
    <w:rsid w:val="0016302C"/>
    <w:rsid w:val="00164ABD"/>
    <w:rsid w:val="0016502B"/>
    <w:rsid w:val="00175AA4"/>
    <w:rsid w:val="00176E8B"/>
    <w:rsid w:val="001830E9"/>
    <w:rsid w:val="001834FD"/>
    <w:rsid w:val="00183B1E"/>
    <w:rsid w:val="00184CD1"/>
    <w:rsid w:val="001909E9"/>
    <w:rsid w:val="001947A2"/>
    <w:rsid w:val="001A008E"/>
    <w:rsid w:val="001A1AE1"/>
    <w:rsid w:val="001A2534"/>
    <w:rsid w:val="001A35A1"/>
    <w:rsid w:val="001A5512"/>
    <w:rsid w:val="001B1B10"/>
    <w:rsid w:val="001B258D"/>
    <w:rsid w:val="001B3436"/>
    <w:rsid w:val="001B40BB"/>
    <w:rsid w:val="001B5AA1"/>
    <w:rsid w:val="001B6122"/>
    <w:rsid w:val="001B7147"/>
    <w:rsid w:val="001D0552"/>
    <w:rsid w:val="001E0D48"/>
    <w:rsid w:val="001E3E5E"/>
    <w:rsid w:val="001E7B7F"/>
    <w:rsid w:val="001F0560"/>
    <w:rsid w:val="001F5D3F"/>
    <w:rsid w:val="001F7A6E"/>
    <w:rsid w:val="0020115B"/>
    <w:rsid w:val="00202FEF"/>
    <w:rsid w:val="002035C4"/>
    <w:rsid w:val="00205204"/>
    <w:rsid w:val="00210D69"/>
    <w:rsid w:val="00211FCF"/>
    <w:rsid w:val="00223356"/>
    <w:rsid w:val="0022569E"/>
    <w:rsid w:val="00226842"/>
    <w:rsid w:val="0022785E"/>
    <w:rsid w:val="00231008"/>
    <w:rsid w:val="002354D7"/>
    <w:rsid w:val="00235D6B"/>
    <w:rsid w:val="002367A5"/>
    <w:rsid w:val="00244192"/>
    <w:rsid w:val="00244715"/>
    <w:rsid w:val="00246D00"/>
    <w:rsid w:val="00251DF9"/>
    <w:rsid w:val="0025492A"/>
    <w:rsid w:val="00256A4F"/>
    <w:rsid w:val="00260B36"/>
    <w:rsid w:val="002624E2"/>
    <w:rsid w:val="00263228"/>
    <w:rsid w:val="00264A36"/>
    <w:rsid w:val="00271AB1"/>
    <w:rsid w:val="00273CE5"/>
    <w:rsid w:val="00274409"/>
    <w:rsid w:val="002776BA"/>
    <w:rsid w:val="00277BD3"/>
    <w:rsid w:val="00280215"/>
    <w:rsid w:val="00281000"/>
    <w:rsid w:val="00282234"/>
    <w:rsid w:val="00284980"/>
    <w:rsid w:val="00287F23"/>
    <w:rsid w:val="00291C67"/>
    <w:rsid w:val="00292D3D"/>
    <w:rsid w:val="00293F03"/>
    <w:rsid w:val="00295871"/>
    <w:rsid w:val="002971A6"/>
    <w:rsid w:val="002A408B"/>
    <w:rsid w:val="002A4FC8"/>
    <w:rsid w:val="002A6F14"/>
    <w:rsid w:val="002A7E84"/>
    <w:rsid w:val="002B21FD"/>
    <w:rsid w:val="002B5240"/>
    <w:rsid w:val="002B77FC"/>
    <w:rsid w:val="002B7BCB"/>
    <w:rsid w:val="002C296F"/>
    <w:rsid w:val="002C50A3"/>
    <w:rsid w:val="002C6D54"/>
    <w:rsid w:val="002C73AB"/>
    <w:rsid w:val="002D237B"/>
    <w:rsid w:val="002D2D45"/>
    <w:rsid w:val="002D3669"/>
    <w:rsid w:val="002D36EB"/>
    <w:rsid w:val="002D4034"/>
    <w:rsid w:val="002D42AC"/>
    <w:rsid w:val="002E17B3"/>
    <w:rsid w:val="002F0E80"/>
    <w:rsid w:val="002F1B17"/>
    <w:rsid w:val="002F5C20"/>
    <w:rsid w:val="002F6B43"/>
    <w:rsid w:val="00300162"/>
    <w:rsid w:val="00302403"/>
    <w:rsid w:val="00304347"/>
    <w:rsid w:val="00306A2F"/>
    <w:rsid w:val="00306BC7"/>
    <w:rsid w:val="0030721C"/>
    <w:rsid w:val="00311B73"/>
    <w:rsid w:val="00313831"/>
    <w:rsid w:val="003170B7"/>
    <w:rsid w:val="00320F04"/>
    <w:rsid w:val="0032121E"/>
    <w:rsid w:val="0032150C"/>
    <w:rsid w:val="00324E5B"/>
    <w:rsid w:val="00330FE7"/>
    <w:rsid w:val="00332441"/>
    <w:rsid w:val="0033267D"/>
    <w:rsid w:val="00334CF7"/>
    <w:rsid w:val="00337FD5"/>
    <w:rsid w:val="00343F6E"/>
    <w:rsid w:val="00345E88"/>
    <w:rsid w:val="003472C7"/>
    <w:rsid w:val="003523AB"/>
    <w:rsid w:val="00354608"/>
    <w:rsid w:val="00354684"/>
    <w:rsid w:val="003548DB"/>
    <w:rsid w:val="00360450"/>
    <w:rsid w:val="00362DBC"/>
    <w:rsid w:val="00363535"/>
    <w:rsid w:val="00364389"/>
    <w:rsid w:val="00364554"/>
    <w:rsid w:val="00370674"/>
    <w:rsid w:val="00370832"/>
    <w:rsid w:val="00370BDF"/>
    <w:rsid w:val="003713B9"/>
    <w:rsid w:val="003722BE"/>
    <w:rsid w:val="00373322"/>
    <w:rsid w:val="00374659"/>
    <w:rsid w:val="00377C40"/>
    <w:rsid w:val="0038030B"/>
    <w:rsid w:val="00381EFF"/>
    <w:rsid w:val="00383129"/>
    <w:rsid w:val="003840A8"/>
    <w:rsid w:val="00385AAE"/>
    <w:rsid w:val="00387B9C"/>
    <w:rsid w:val="00391782"/>
    <w:rsid w:val="00393FDB"/>
    <w:rsid w:val="0039470D"/>
    <w:rsid w:val="00395EC7"/>
    <w:rsid w:val="003A0C82"/>
    <w:rsid w:val="003A1F8D"/>
    <w:rsid w:val="003A23A6"/>
    <w:rsid w:val="003A3CE9"/>
    <w:rsid w:val="003A7288"/>
    <w:rsid w:val="003B00B5"/>
    <w:rsid w:val="003B0F45"/>
    <w:rsid w:val="003C2603"/>
    <w:rsid w:val="003C3FA0"/>
    <w:rsid w:val="003C6405"/>
    <w:rsid w:val="003C7AE0"/>
    <w:rsid w:val="003D10B4"/>
    <w:rsid w:val="003D604C"/>
    <w:rsid w:val="003E0E71"/>
    <w:rsid w:val="003E14F3"/>
    <w:rsid w:val="003E3BEE"/>
    <w:rsid w:val="003E42AA"/>
    <w:rsid w:val="003E7162"/>
    <w:rsid w:val="003F602B"/>
    <w:rsid w:val="003F6C3B"/>
    <w:rsid w:val="00400ED7"/>
    <w:rsid w:val="004019BF"/>
    <w:rsid w:val="00402CB6"/>
    <w:rsid w:val="00404438"/>
    <w:rsid w:val="0040476D"/>
    <w:rsid w:val="00404BF7"/>
    <w:rsid w:val="00410C2F"/>
    <w:rsid w:val="00411C07"/>
    <w:rsid w:val="00416D35"/>
    <w:rsid w:val="0041796B"/>
    <w:rsid w:val="00420FC5"/>
    <w:rsid w:val="004210D7"/>
    <w:rsid w:val="00424B7F"/>
    <w:rsid w:val="00424EAC"/>
    <w:rsid w:val="00436AA5"/>
    <w:rsid w:val="004423D2"/>
    <w:rsid w:val="00443826"/>
    <w:rsid w:val="00444034"/>
    <w:rsid w:val="004529E8"/>
    <w:rsid w:val="00452B4B"/>
    <w:rsid w:val="00454824"/>
    <w:rsid w:val="004576DF"/>
    <w:rsid w:val="00457EBA"/>
    <w:rsid w:val="004605C4"/>
    <w:rsid w:val="00462356"/>
    <w:rsid w:val="00465620"/>
    <w:rsid w:val="004729F1"/>
    <w:rsid w:val="00473A7B"/>
    <w:rsid w:val="00475BCF"/>
    <w:rsid w:val="00476648"/>
    <w:rsid w:val="004773D4"/>
    <w:rsid w:val="0048520C"/>
    <w:rsid w:val="00487BF1"/>
    <w:rsid w:val="00492001"/>
    <w:rsid w:val="004928B0"/>
    <w:rsid w:val="00495E74"/>
    <w:rsid w:val="00496D4E"/>
    <w:rsid w:val="00496DB6"/>
    <w:rsid w:val="004A35E4"/>
    <w:rsid w:val="004A5617"/>
    <w:rsid w:val="004A7321"/>
    <w:rsid w:val="004B0977"/>
    <w:rsid w:val="004B1EC0"/>
    <w:rsid w:val="004C26B8"/>
    <w:rsid w:val="004C55E7"/>
    <w:rsid w:val="004C6DB8"/>
    <w:rsid w:val="004D14DE"/>
    <w:rsid w:val="004D67B3"/>
    <w:rsid w:val="004D762B"/>
    <w:rsid w:val="004D7DF0"/>
    <w:rsid w:val="004E3769"/>
    <w:rsid w:val="004E3B76"/>
    <w:rsid w:val="004E6A20"/>
    <w:rsid w:val="004F408B"/>
    <w:rsid w:val="004F57D1"/>
    <w:rsid w:val="005019B2"/>
    <w:rsid w:val="00502233"/>
    <w:rsid w:val="00503621"/>
    <w:rsid w:val="00504797"/>
    <w:rsid w:val="005137A0"/>
    <w:rsid w:val="00516645"/>
    <w:rsid w:val="00521468"/>
    <w:rsid w:val="00524383"/>
    <w:rsid w:val="005252F1"/>
    <w:rsid w:val="00526EA8"/>
    <w:rsid w:val="00533223"/>
    <w:rsid w:val="0053508F"/>
    <w:rsid w:val="0053711E"/>
    <w:rsid w:val="005371DF"/>
    <w:rsid w:val="0053793D"/>
    <w:rsid w:val="00544015"/>
    <w:rsid w:val="005460E7"/>
    <w:rsid w:val="00546441"/>
    <w:rsid w:val="005501D4"/>
    <w:rsid w:val="00551587"/>
    <w:rsid w:val="005528BC"/>
    <w:rsid w:val="00552A6A"/>
    <w:rsid w:val="00552C65"/>
    <w:rsid w:val="0055701C"/>
    <w:rsid w:val="005574F6"/>
    <w:rsid w:val="00561607"/>
    <w:rsid w:val="00561BA7"/>
    <w:rsid w:val="00564222"/>
    <w:rsid w:val="00566C20"/>
    <w:rsid w:val="00567E70"/>
    <w:rsid w:val="005701B5"/>
    <w:rsid w:val="00570C66"/>
    <w:rsid w:val="005715CC"/>
    <w:rsid w:val="00571E18"/>
    <w:rsid w:val="00573C6C"/>
    <w:rsid w:val="00574FF4"/>
    <w:rsid w:val="0057671E"/>
    <w:rsid w:val="005800A8"/>
    <w:rsid w:val="00582216"/>
    <w:rsid w:val="00583BAE"/>
    <w:rsid w:val="0058505F"/>
    <w:rsid w:val="005917A0"/>
    <w:rsid w:val="00591FF8"/>
    <w:rsid w:val="00595E89"/>
    <w:rsid w:val="00596042"/>
    <w:rsid w:val="005A0AF1"/>
    <w:rsid w:val="005A13EA"/>
    <w:rsid w:val="005A1BCA"/>
    <w:rsid w:val="005A3244"/>
    <w:rsid w:val="005A3690"/>
    <w:rsid w:val="005A46F8"/>
    <w:rsid w:val="005B3B23"/>
    <w:rsid w:val="005B4FD4"/>
    <w:rsid w:val="005B5872"/>
    <w:rsid w:val="005B683E"/>
    <w:rsid w:val="005C0235"/>
    <w:rsid w:val="005C35B3"/>
    <w:rsid w:val="005C3749"/>
    <w:rsid w:val="005C3E74"/>
    <w:rsid w:val="005C4825"/>
    <w:rsid w:val="005C4911"/>
    <w:rsid w:val="005C5D5B"/>
    <w:rsid w:val="005C5FED"/>
    <w:rsid w:val="005C6581"/>
    <w:rsid w:val="005D053C"/>
    <w:rsid w:val="005D421F"/>
    <w:rsid w:val="005D48C8"/>
    <w:rsid w:val="005D49A2"/>
    <w:rsid w:val="005E09A2"/>
    <w:rsid w:val="005E2631"/>
    <w:rsid w:val="005F17E6"/>
    <w:rsid w:val="005F3676"/>
    <w:rsid w:val="00606300"/>
    <w:rsid w:val="006076FA"/>
    <w:rsid w:val="00610473"/>
    <w:rsid w:val="00610566"/>
    <w:rsid w:val="006137FD"/>
    <w:rsid w:val="0061504C"/>
    <w:rsid w:val="00615C5A"/>
    <w:rsid w:val="00620527"/>
    <w:rsid w:val="00625235"/>
    <w:rsid w:val="00627123"/>
    <w:rsid w:val="006277B7"/>
    <w:rsid w:val="006327FF"/>
    <w:rsid w:val="006329FE"/>
    <w:rsid w:val="006345FF"/>
    <w:rsid w:val="00646CF6"/>
    <w:rsid w:val="00650052"/>
    <w:rsid w:val="00652042"/>
    <w:rsid w:val="00652295"/>
    <w:rsid w:val="0065728F"/>
    <w:rsid w:val="00661614"/>
    <w:rsid w:val="00665E0E"/>
    <w:rsid w:val="006669B4"/>
    <w:rsid w:val="00667545"/>
    <w:rsid w:val="00670158"/>
    <w:rsid w:val="00672078"/>
    <w:rsid w:val="006743F7"/>
    <w:rsid w:val="00682648"/>
    <w:rsid w:val="00682EC4"/>
    <w:rsid w:val="00683E89"/>
    <w:rsid w:val="00687022"/>
    <w:rsid w:val="00690135"/>
    <w:rsid w:val="00690F57"/>
    <w:rsid w:val="00696855"/>
    <w:rsid w:val="006A5B38"/>
    <w:rsid w:val="006B0C65"/>
    <w:rsid w:val="006B0D12"/>
    <w:rsid w:val="006B18CB"/>
    <w:rsid w:val="006B4156"/>
    <w:rsid w:val="006B6AFE"/>
    <w:rsid w:val="006C1926"/>
    <w:rsid w:val="006C4B22"/>
    <w:rsid w:val="006C6182"/>
    <w:rsid w:val="006D209B"/>
    <w:rsid w:val="006D25C9"/>
    <w:rsid w:val="006D49EB"/>
    <w:rsid w:val="006D5918"/>
    <w:rsid w:val="006E2B5A"/>
    <w:rsid w:val="006E38C6"/>
    <w:rsid w:val="006F0C3C"/>
    <w:rsid w:val="006F4417"/>
    <w:rsid w:val="006F4F80"/>
    <w:rsid w:val="006F55FE"/>
    <w:rsid w:val="006F6920"/>
    <w:rsid w:val="007058E1"/>
    <w:rsid w:val="0070680D"/>
    <w:rsid w:val="00713EB1"/>
    <w:rsid w:val="00714700"/>
    <w:rsid w:val="007175F3"/>
    <w:rsid w:val="007203AD"/>
    <w:rsid w:val="007215DC"/>
    <w:rsid w:val="00721904"/>
    <w:rsid w:val="0072223E"/>
    <w:rsid w:val="007311CC"/>
    <w:rsid w:val="00732EBE"/>
    <w:rsid w:val="007355CC"/>
    <w:rsid w:val="00737722"/>
    <w:rsid w:val="0074391A"/>
    <w:rsid w:val="00745BE8"/>
    <w:rsid w:val="00747F81"/>
    <w:rsid w:val="00751519"/>
    <w:rsid w:val="00755F2A"/>
    <w:rsid w:val="00764D74"/>
    <w:rsid w:val="007744A2"/>
    <w:rsid w:val="00781C04"/>
    <w:rsid w:val="00783C40"/>
    <w:rsid w:val="00783DA5"/>
    <w:rsid w:val="00784D43"/>
    <w:rsid w:val="00785873"/>
    <w:rsid w:val="00785FEB"/>
    <w:rsid w:val="00787487"/>
    <w:rsid w:val="00787BE6"/>
    <w:rsid w:val="00790CF3"/>
    <w:rsid w:val="00793E19"/>
    <w:rsid w:val="00794723"/>
    <w:rsid w:val="00796DA5"/>
    <w:rsid w:val="007A355C"/>
    <w:rsid w:val="007A6ED7"/>
    <w:rsid w:val="007B0723"/>
    <w:rsid w:val="007B303F"/>
    <w:rsid w:val="007B48AB"/>
    <w:rsid w:val="007C4582"/>
    <w:rsid w:val="007C5504"/>
    <w:rsid w:val="007C584C"/>
    <w:rsid w:val="007C5957"/>
    <w:rsid w:val="007C6CE5"/>
    <w:rsid w:val="007C6D2F"/>
    <w:rsid w:val="007C6F51"/>
    <w:rsid w:val="007C7933"/>
    <w:rsid w:val="007D51B3"/>
    <w:rsid w:val="007D7786"/>
    <w:rsid w:val="007D783A"/>
    <w:rsid w:val="007E5864"/>
    <w:rsid w:val="007E7A0C"/>
    <w:rsid w:val="007F3E95"/>
    <w:rsid w:val="007F55C3"/>
    <w:rsid w:val="007F591B"/>
    <w:rsid w:val="008004D0"/>
    <w:rsid w:val="0080312C"/>
    <w:rsid w:val="008043FF"/>
    <w:rsid w:val="00805AD2"/>
    <w:rsid w:val="00807436"/>
    <w:rsid w:val="00807726"/>
    <w:rsid w:val="00811891"/>
    <w:rsid w:val="00811D9B"/>
    <w:rsid w:val="00813350"/>
    <w:rsid w:val="0081559C"/>
    <w:rsid w:val="00816B27"/>
    <w:rsid w:val="00817CEF"/>
    <w:rsid w:val="00821EA2"/>
    <w:rsid w:val="008229D0"/>
    <w:rsid w:val="00827E14"/>
    <w:rsid w:val="008301F0"/>
    <w:rsid w:val="00831370"/>
    <w:rsid w:val="008332B1"/>
    <w:rsid w:val="00833FC8"/>
    <w:rsid w:val="0083467B"/>
    <w:rsid w:val="0083549C"/>
    <w:rsid w:val="0084113D"/>
    <w:rsid w:val="00843C91"/>
    <w:rsid w:val="00843EE3"/>
    <w:rsid w:val="00846C1A"/>
    <w:rsid w:val="008555FE"/>
    <w:rsid w:val="0085563F"/>
    <w:rsid w:val="00856649"/>
    <w:rsid w:val="00857CCA"/>
    <w:rsid w:val="0086152F"/>
    <w:rsid w:val="008619C0"/>
    <w:rsid w:val="00871961"/>
    <w:rsid w:val="00871DB0"/>
    <w:rsid w:val="008730C6"/>
    <w:rsid w:val="00873DA5"/>
    <w:rsid w:val="00873F7C"/>
    <w:rsid w:val="00873FC0"/>
    <w:rsid w:val="008777DE"/>
    <w:rsid w:val="00877EB8"/>
    <w:rsid w:val="00881074"/>
    <w:rsid w:val="00882F07"/>
    <w:rsid w:val="00885CFA"/>
    <w:rsid w:val="00886218"/>
    <w:rsid w:val="00886EC6"/>
    <w:rsid w:val="008946E8"/>
    <w:rsid w:val="008951E4"/>
    <w:rsid w:val="0089607D"/>
    <w:rsid w:val="00896985"/>
    <w:rsid w:val="008A5C2F"/>
    <w:rsid w:val="008A5FC2"/>
    <w:rsid w:val="008A7D3C"/>
    <w:rsid w:val="008B06FA"/>
    <w:rsid w:val="008B1146"/>
    <w:rsid w:val="008B2ACF"/>
    <w:rsid w:val="008B543A"/>
    <w:rsid w:val="008B65FB"/>
    <w:rsid w:val="008B69BB"/>
    <w:rsid w:val="008C02C4"/>
    <w:rsid w:val="008C0F96"/>
    <w:rsid w:val="008C0FF7"/>
    <w:rsid w:val="008C4047"/>
    <w:rsid w:val="008C64C6"/>
    <w:rsid w:val="008D28A2"/>
    <w:rsid w:val="008D449F"/>
    <w:rsid w:val="008E4CC6"/>
    <w:rsid w:val="008E5DB8"/>
    <w:rsid w:val="008F1B5D"/>
    <w:rsid w:val="008F3171"/>
    <w:rsid w:val="008F3A6A"/>
    <w:rsid w:val="008F44F1"/>
    <w:rsid w:val="008F5546"/>
    <w:rsid w:val="008F6308"/>
    <w:rsid w:val="008F639F"/>
    <w:rsid w:val="00903486"/>
    <w:rsid w:val="00905C50"/>
    <w:rsid w:val="0090750C"/>
    <w:rsid w:val="009101FE"/>
    <w:rsid w:val="00912764"/>
    <w:rsid w:val="00912D6B"/>
    <w:rsid w:val="00913AA3"/>
    <w:rsid w:val="00915D25"/>
    <w:rsid w:val="00916BB0"/>
    <w:rsid w:val="00916E7A"/>
    <w:rsid w:val="00917902"/>
    <w:rsid w:val="009206DB"/>
    <w:rsid w:val="0092073A"/>
    <w:rsid w:val="00921A18"/>
    <w:rsid w:val="009223BE"/>
    <w:rsid w:val="00925CDC"/>
    <w:rsid w:val="00930421"/>
    <w:rsid w:val="0093228A"/>
    <w:rsid w:val="009365CF"/>
    <w:rsid w:val="009403D0"/>
    <w:rsid w:val="0094056E"/>
    <w:rsid w:val="009423B8"/>
    <w:rsid w:val="00943014"/>
    <w:rsid w:val="00946392"/>
    <w:rsid w:val="009472AC"/>
    <w:rsid w:val="00952B99"/>
    <w:rsid w:val="00952F87"/>
    <w:rsid w:val="00954432"/>
    <w:rsid w:val="009631B2"/>
    <w:rsid w:val="00964376"/>
    <w:rsid w:val="009661A2"/>
    <w:rsid w:val="00967408"/>
    <w:rsid w:val="009715B4"/>
    <w:rsid w:val="00973453"/>
    <w:rsid w:val="00976553"/>
    <w:rsid w:val="00983C49"/>
    <w:rsid w:val="00991218"/>
    <w:rsid w:val="009920AD"/>
    <w:rsid w:val="009924CC"/>
    <w:rsid w:val="009940B5"/>
    <w:rsid w:val="009A246C"/>
    <w:rsid w:val="009A3C50"/>
    <w:rsid w:val="009B1953"/>
    <w:rsid w:val="009B5D75"/>
    <w:rsid w:val="009C4E92"/>
    <w:rsid w:val="009C5507"/>
    <w:rsid w:val="009C68D7"/>
    <w:rsid w:val="009D5A3B"/>
    <w:rsid w:val="009D5E3F"/>
    <w:rsid w:val="009D7310"/>
    <w:rsid w:val="009E1A36"/>
    <w:rsid w:val="009E49CC"/>
    <w:rsid w:val="009E5347"/>
    <w:rsid w:val="009E5845"/>
    <w:rsid w:val="009F0F27"/>
    <w:rsid w:val="009F13FA"/>
    <w:rsid w:val="009F3B57"/>
    <w:rsid w:val="009F49E3"/>
    <w:rsid w:val="009F4D4D"/>
    <w:rsid w:val="009F5F3F"/>
    <w:rsid w:val="00A0186C"/>
    <w:rsid w:val="00A17C22"/>
    <w:rsid w:val="00A2159D"/>
    <w:rsid w:val="00A25331"/>
    <w:rsid w:val="00A25935"/>
    <w:rsid w:val="00A27A87"/>
    <w:rsid w:val="00A351B7"/>
    <w:rsid w:val="00A36CD4"/>
    <w:rsid w:val="00A3790A"/>
    <w:rsid w:val="00A4188C"/>
    <w:rsid w:val="00A523CB"/>
    <w:rsid w:val="00A52981"/>
    <w:rsid w:val="00A53F94"/>
    <w:rsid w:val="00A54DFF"/>
    <w:rsid w:val="00A72C47"/>
    <w:rsid w:val="00A73A75"/>
    <w:rsid w:val="00A73C37"/>
    <w:rsid w:val="00A74E88"/>
    <w:rsid w:val="00A7618E"/>
    <w:rsid w:val="00A856E9"/>
    <w:rsid w:val="00A858E2"/>
    <w:rsid w:val="00A85C6A"/>
    <w:rsid w:val="00A90ACB"/>
    <w:rsid w:val="00A91189"/>
    <w:rsid w:val="00A91378"/>
    <w:rsid w:val="00A91A80"/>
    <w:rsid w:val="00A92654"/>
    <w:rsid w:val="00A92C0B"/>
    <w:rsid w:val="00A935B7"/>
    <w:rsid w:val="00A9393B"/>
    <w:rsid w:val="00A94B40"/>
    <w:rsid w:val="00AA07FC"/>
    <w:rsid w:val="00AA2841"/>
    <w:rsid w:val="00AA2EB1"/>
    <w:rsid w:val="00AA44FB"/>
    <w:rsid w:val="00AA58D4"/>
    <w:rsid w:val="00AB03CA"/>
    <w:rsid w:val="00AB5BE7"/>
    <w:rsid w:val="00AC0218"/>
    <w:rsid w:val="00AC0FE1"/>
    <w:rsid w:val="00AC1532"/>
    <w:rsid w:val="00AC1704"/>
    <w:rsid w:val="00AC6CE8"/>
    <w:rsid w:val="00AC6F5A"/>
    <w:rsid w:val="00AC7EED"/>
    <w:rsid w:val="00AD0EC1"/>
    <w:rsid w:val="00AD15D8"/>
    <w:rsid w:val="00AD5E9F"/>
    <w:rsid w:val="00AE052B"/>
    <w:rsid w:val="00AE10D1"/>
    <w:rsid w:val="00AE3932"/>
    <w:rsid w:val="00AE7CD9"/>
    <w:rsid w:val="00AF2014"/>
    <w:rsid w:val="00AF2A66"/>
    <w:rsid w:val="00AF3E15"/>
    <w:rsid w:val="00AF5293"/>
    <w:rsid w:val="00B005AD"/>
    <w:rsid w:val="00B05677"/>
    <w:rsid w:val="00B066E6"/>
    <w:rsid w:val="00B179F3"/>
    <w:rsid w:val="00B2188B"/>
    <w:rsid w:val="00B21A3A"/>
    <w:rsid w:val="00B25F80"/>
    <w:rsid w:val="00B26B86"/>
    <w:rsid w:val="00B30E38"/>
    <w:rsid w:val="00B3422A"/>
    <w:rsid w:val="00B36047"/>
    <w:rsid w:val="00B3619C"/>
    <w:rsid w:val="00B36792"/>
    <w:rsid w:val="00B40A1E"/>
    <w:rsid w:val="00B417A8"/>
    <w:rsid w:val="00B42B82"/>
    <w:rsid w:val="00B47460"/>
    <w:rsid w:val="00B475D2"/>
    <w:rsid w:val="00B532D8"/>
    <w:rsid w:val="00B555C8"/>
    <w:rsid w:val="00B55EF2"/>
    <w:rsid w:val="00B619B0"/>
    <w:rsid w:val="00B61A79"/>
    <w:rsid w:val="00B62475"/>
    <w:rsid w:val="00B62B64"/>
    <w:rsid w:val="00B7028E"/>
    <w:rsid w:val="00B7036E"/>
    <w:rsid w:val="00B7164D"/>
    <w:rsid w:val="00B745D7"/>
    <w:rsid w:val="00B7486A"/>
    <w:rsid w:val="00B76FE0"/>
    <w:rsid w:val="00B8250E"/>
    <w:rsid w:val="00B82BB3"/>
    <w:rsid w:val="00B83476"/>
    <w:rsid w:val="00B847B6"/>
    <w:rsid w:val="00B85DB3"/>
    <w:rsid w:val="00B86724"/>
    <w:rsid w:val="00B9341A"/>
    <w:rsid w:val="00B9486F"/>
    <w:rsid w:val="00B95DED"/>
    <w:rsid w:val="00BA185C"/>
    <w:rsid w:val="00BA35FB"/>
    <w:rsid w:val="00BA6B13"/>
    <w:rsid w:val="00BB1626"/>
    <w:rsid w:val="00BB1AC1"/>
    <w:rsid w:val="00BB35A6"/>
    <w:rsid w:val="00BB488A"/>
    <w:rsid w:val="00BB6FAE"/>
    <w:rsid w:val="00BC23A0"/>
    <w:rsid w:val="00BC64EF"/>
    <w:rsid w:val="00BC68F2"/>
    <w:rsid w:val="00BC758C"/>
    <w:rsid w:val="00BD0A37"/>
    <w:rsid w:val="00BD4C47"/>
    <w:rsid w:val="00BD4DA4"/>
    <w:rsid w:val="00BD5BD8"/>
    <w:rsid w:val="00BE1AEA"/>
    <w:rsid w:val="00BE3632"/>
    <w:rsid w:val="00BE655B"/>
    <w:rsid w:val="00BE65F5"/>
    <w:rsid w:val="00BE7C2C"/>
    <w:rsid w:val="00BF2A3E"/>
    <w:rsid w:val="00BF4923"/>
    <w:rsid w:val="00BF7396"/>
    <w:rsid w:val="00C01400"/>
    <w:rsid w:val="00C02644"/>
    <w:rsid w:val="00C03A52"/>
    <w:rsid w:val="00C0488F"/>
    <w:rsid w:val="00C057D8"/>
    <w:rsid w:val="00C06356"/>
    <w:rsid w:val="00C07248"/>
    <w:rsid w:val="00C11C50"/>
    <w:rsid w:val="00C13959"/>
    <w:rsid w:val="00C14E3E"/>
    <w:rsid w:val="00C17B1D"/>
    <w:rsid w:val="00C20DF7"/>
    <w:rsid w:val="00C26A10"/>
    <w:rsid w:val="00C34906"/>
    <w:rsid w:val="00C34C47"/>
    <w:rsid w:val="00C35B78"/>
    <w:rsid w:val="00C37421"/>
    <w:rsid w:val="00C42452"/>
    <w:rsid w:val="00C42A8C"/>
    <w:rsid w:val="00C42C22"/>
    <w:rsid w:val="00C438BF"/>
    <w:rsid w:val="00C60EE2"/>
    <w:rsid w:val="00C64F67"/>
    <w:rsid w:val="00C67980"/>
    <w:rsid w:val="00C7417C"/>
    <w:rsid w:val="00C82373"/>
    <w:rsid w:val="00C83A78"/>
    <w:rsid w:val="00C84C3A"/>
    <w:rsid w:val="00C84DEF"/>
    <w:rsid w:val="00C87864"/>
    <w:rsid w:val="00C90C01"/>
    <w:rsid w:val="00C917FF"/>
    <w:rsid w:val="00C94E49"/>
    <w:rsid w:val="00C95D05"/>
    <w:rsid w:val="00C97CCC"/>
    <w:rsid w:val="00CA3278"/>
    <w:rsid w:val="00CA57CA"/>
    <w:rsid w:val="00CA5B5D"/>
    <w:rsid w:val="00CB0958"/>
    <w:rsid w:val="00CB19F5"/>
    <w:rsid w:val="00CB255F"/>
    <w:rsid w:val="00CB266C"/>
    <w:rsid w:val="00CB2D63"/>
    <w:rsid w:val="00CB4B96"/>
    <w:rsid w:val="00CB5EDA"/>
    <w:rsid w:val="00CB6CC0"/>
    <w:rsid w:val="00CC0B55"/>
    <w:rsid w:val="00CC1960"/>
    <w:rsid w:val="00CC316C"/>
    <w:rsid w:val="00CC34E1"/>
    <w:rsid w:val="00CC6CE2"/>
    <w:rsid w:val="00CD43AE"/>
    <w:rsid w:val="00CD49BB"/>
    <w:rsid w:val="00CE01D4"/>
    <w:rsid w:val="00CE1BD3"/>
    <w:rsid w:val="00CE2901"/>
    <w:rsid w:val="00CE4D29"/>
    <w:rsid w:val="00CE619B"/>
    <w:rsid w:val="00CE61F2"/>
    <w:rsid w:val="00CE75C5"/>
    <w:rsid w:val="00CE7F61"/>
    <w:rsid w:val="00CF213C"/>
    <w:rsid w:val="00CF44EC"/>
    <w:rsid w:val="00CF4576"/>
    <w:rsid w:val="00CF793A"/>
    <w:rsid w:val="00D000F0"/>
    <w:rsid w:val="00D00272"/>
    <w:rsid w:val="00D0071A"/>
    <w:rsid w:val="00D01ECE"/>
    <w:rsid w:val="00D020ED"/>
    <w:rsid w:val="00D03B85"/>
    <w:rsid w:val="00D10CE4"/>
    <w:rsid w:val="00D11070"/>
    <w:rsid w:val="00D11A2C"/>
    <w:rsid w:val="00D1274F"/>
    <w:rsid w:val="00D135CD"/>
    <w:rsid w:val="00D177A3"/>
    <w:rsid w:val="00D21359"/>
    <w:rsid w:val="00D21CAF"/>
    <w:rsid w:val="00D22B01"/>
    <w:rsid w:val="00D24AEA"/>
    <w:rsid w:val="00D257CE"/>
    <w:rsid w:val="00D32BB6"/>
    <w:rsid w:val="00D4007C"/>
    <w:rsid w:val="00D41916"/>
    <w:rsid w:val="00D41A3A"/>
    <w:rsid w:val="00D44C3D"/>
    <w:rsid w:val="00D452AD"/>
    <w:rsid w:val="00D50053"/>
    <w:rsid w:val="00D52BAE"/>
    <w:rsid w:val="00D54783"/>
    <w:rsid w:val="00D5566E"/>
    <w:rsid w:val="00D55790"/>
    <w:rsid w:val="00D57984"/>
    <w:rsid w:val="00D60CD8"/>
    <w:rsid w:val="00D613CE"/>
    <w:rsid w:val="00D619CE"/>
    <w:rsid w:val="00D626C8"/>
    <w:rsid w:val="00D63FD4"/>
    <w:rsid w:val="00D67BF8"/>
    <w:rsid w:val="00D715F0"/>
    <w:rsid w:val="00D75DF3"/>
    <w:rsid w:val="00D7665B"/>
    <w:rsid w:val="00D76DAE"/>
    <w:rsid w:val="00D76FDC"/>
    <w:rsid w:val="00D77652"/>
    <w:rsid w:val="00D80B19"/>
    <w:rsid w:val="00D821F8"/>
    <w:rsid w:val="00D829F2"/>
    <w:rsid w:val="00D907E0"/>
    <w:rsid w:val="00D90DD9"/>
    <w:rsid w:val="00D91FC0"/>
    <w:rsid w:val="00D9260F"/>
    <w:rsid w:val="00D92773"/>
    <w:rsid w:val="00D927CF"/>
    <w:rsid w:val="00DA247C"/>
    <w:rsid w:val="00DA3146"/>
    <w:rsid w:val="00DA352A"/>
    <w:rsid w:val="00DA506D"/>
    <w:rsid w:val="00DA5CDA"/>
    <w:rsid w:val="00DA6CC9"/>
    <w:rsid w:val="00DB2198"/>
    <w:rsid w:val="00DB5D3F"/>
    <w:rsid w:val="00DB685D"/>
    <w:rsid w:val="00DB7583"/>
    <w:rsid w:val="00DC1678"/>
    <w:rsid w:val="00DC512D"/>
    <w:rsid w:val="00DC653C"/>
    <w:rsid w:val="00DC73C4"/>
    <w:rsid w:val="00DC7804"/>
    <w:rsid w:val="00DD2CAD"/>
    <w:rsid w:val="00DD3817"/>
    <w:rsid w:val="00DD42B0"/>
    <w:rsid w:val="00DE05E6"/>
    <w:rsid w:val="00DE164C"/>
    <w:rsid w:val="00DE28DB"/>
    <w:rsid w:val="00DE4399"/>
    <w:rsid w:val="00DF0E12"/>
    <w:rsid w:val="00DF1A57"/>
    <w:rsid w:val="00DF2F92"/>
    <w:rsid w:val="00DF35EB"/>
    <w:rsid w:val="00DF599E"/>
    <w:rsid w:val="00E0417C"/>
    <w:rsid w:val="00E1259E"/>
    <w:rsid w:val="00E132CC"/>
    <w:rsid w:val="00E142E6"/>
    <w:rsid w:val="00E16520"/>
    <w:rsid w:val="00E1652A"/>
    <w:rsid w:val="00E202F2"/>
    <w:rsid w:val="00E21B5A"/>
    <w:rsid w:val="00E232A4"/>
    <w:rsid w:val="00E357D4"/>
    <w:rsid w:val="00E371EE"/>
    <w:rsid w:val="00E405D0"/>
    <w:rsid w:val="00E4252B"/>
    <w:rsid w:val="00E43A68"/>
    <w:rsid w:val="00E465E0"/>
    <w:rsid w:val="00E46BFF"/>
    <w:rsid w:val="00E47058"/>
    <w:rsid w:val="00E510D1"/>
    <w:rsid w:val="00E529A3"/>
    <w:rsid w:val="00E52E65"/>
    <w:rsid w:val="00E534C9"/>
    <w:rsid w:val="00E54656"/>
    <w:rsid w:val="00E54B83"/>
    <w:rsid w:val="00E60A32"/>
    <w:rsid w:val="00E6411A"/>
    <w:rsid w:val="00E72505"/>
    <w:rsid w:val="00E729F1"/>
    <w:rsid w:val="00E742D2"/>
    <w:rsid w:val="00E75A93"/>
    <w:rsid w:val="00E75DFC"/>
    <w:rsid w:val="00E77AB6"/>
    <w:rsid w:val="00E80206"/>
    <w:rsid w:val="00E814AE"/>
    <w:rsid w:val="00E831B8"/>
    <w:rsid w:val="00E96103"/>
    <w:rsid w:val="00E96534"/>
    <w:rsid w:val="00E97FD2"/>
    <w:rsid w:val="00EA0251"/>
    <w:rsid w:val="00EA31FD"/>
    <w:rsid w:val="00EA331A"/>
    <w:rsid w:val="00EA3936"/>
    <w:rsid w:val="00EB319F"/>
    <w:rsid w:val="00EB49A9"/>
    <w:rsid w:val="00EB4F4B"/>
    <w:rsid w:val="00EB50FF"/>
    <w:rsid w:val="00EB545B"/>
    <w:rsid w:val="00EC4AE3"/>
    <w:rsid w:val="00EC5565"/>
    <w:rsid w:val="00EC6371"/>
    <w:rsid w:val="00EC70B9"/>
    <w:rsid w:val="00ED1FF6"/>
    <w:rsid w:val="00ED411B"/>
    <w:rsid w:val="00ED4395"/>
    <w:rsid w:val="00ED6757"/>
    <w:rsid w:val="00ED6C57"/>
    <w:rsid w:val="00EE4063"/>
    <w:rsid w:val="00EE4F2D"/>
    <w:rsid w:val="00EE6A18"/>
    <w:rsid w:val="00EF44F8"/>
    <w:rsid w:val="00EF520A"/>
    <w:rsid w:val="00EF5A8A"/>
    <w:rsid w:val="00EF74C4"/>
    <w:rsid w:val="00EF7C26"/>
    <w:rsid w:val="00F0390F"/>
    <w:rsid w:val="00F03A52"/>
    <w:rsid w:val="00F10E50"/>
    <w:rsid w:val="00F12D80"/>
    <w:rsid w:val="00F218FD"/>
    <w:rsid w:val="00F21A5C"/>
    <w:rsid w:val="00F23C5D"/>
    <w:rsid w:val="00F25F27"/>
    <w:rsid w:val="00F26A99"/>
    <w:rsid w:val="00F27A09"/>
    <w:rsid w:val="00F32B8B"/>
    <w:rsid w:val="00F37582"/>
    <w:rsid w:val="00F376F5"/>
    <w:rsid w:val="00F4540A"/>
    <w:rsid w:val="00F45B96"/>
    <w:rsid w:val="00F469EF"/>
    <w:rsid w:val="00F47E68"/>
    <w:rsid w:val="00F503E2"/>
    <w:rsid w:val="00F51E26"/>
    <w:rsid w:val="00F545FD"/>
    <w:rsid w:val="00F606A9"/>
    <w:rsid w:val="00F64C9B"/>
    <w:rsid w:val="00F65E3B"/>
    <w:rsid w:val="00F7026E"/>
    <w:rsid w:val="00F708AB"/>
    <w:rsid w:val="00F722C0"/>
    <w:rsid w:val="00F7693A"/>
    <w:rsid w:val="00F7695F"/>
    <w:rsid w:val="00F802DB"/>
    <w:rsid w:val="00F80C35"/>
    <w:rsid w:val="00F85433"/>
    <w:rsid w:val="00F85836"/>
    <w:rsid w:val="00F86274"/>
    <w:rsid w:val="00F90AFE"/>
    <w:rsid w:val="00F92720"/>
    <w:rsid w:val="00F9734E"/>
    <w:rsid w:val="00FA2B65"/>
    <w:rsid w:val="00FB03FF"/>
    <w:rsid w:val="00FB391C"/>
    <w:rsid w:val="00FB664D"/>
    <w:rsid w:val="00FB6F3B"/>
    <w:rsid w:val="00FC02AA"/>
    <w:rsid w:val="00FC1B58"/>
    <w:rsid w:val="00FC3B4E"/>
    <w:rsid w:val="00FC668D"/>
    <w:rsid w:val="00FD19E9"/>
    <w:rsid w:val="00FD23FB"/>
    <w:rsid w:val="00FD2DF0"/>
    <w:rsid w:val="00FD4981"/>
    <w:rsid w:val="00FE2CF7"/>
    <w:rsid w:val="00FE3174"/>
    <w:rsid w:val="00FE5AFC"/>
    <w:rsid w:val="00FF07B7"/>
    <w:rsid w:val="011238C1"/>
    <w:rsid w:val="0136732D"/>
    <w:rsid w:val="0192652E"/>
    <w:rsid w:val="01AF4114"/>
    <w:rsid w:val="01B3097E"/>
    <w:rsid w:val="01B76075"/>
    <w:rsid w:val="01B8283F"/>
    <w:rsid w:val="01D31A73"/>
    <w:rsid w:val="022278B2"/>
    <w:rsid w:val="026954E1"/>
    <w:rsid w:val="029702A0"/>
    <w:rsid w:val="029C58B6"/>
    <w:rsid w:val="02EB4148"/>
    <w:rsid w:val="02F7294B"/>
    <w:rsid w:val="035E0DBD"/>
    <w:rsid w:val="037B196F"/>
    <w:rsid w:val="03C46B5D"/>
    <w:rsid w:val="03C808C2"/>
    <w:rsid w:val="03CE2224"/>
    <w:rsid w:val="03F1578E"/>
    <w:rsid w:val="03F84D6E"/>
    <w:rsid w:val="04137DFA"/>
    <w:rsid w:val="04642403"/>
    <w:rsid w:val="04671EF4"/>
    <w:rsid w:val="046A1E25"/>
    <w:rsid w:val="049A4077"/>
    <w:rsid w:val="050D2A9B"/>
    <w:rsid w:val="05335BD0"/>
    <w:rsid w:val="05917228"/>
    <w:rsid w:val="05C26194"/>
    <w:rsid w:val="062736E9"/>
    <w:rsid w:val="06415BA9"/>
    <w:rsid w:val="065902D3"/>
    <w:rsid w:val="06C90C44"/>
    <w:rsid w:val="06D53145"/>
    <w:rsid w:val="06E15F8D"/>
    <w:rsid w:val="071D5FF6"/>
    <w:rsid w:val="07374C4E"/>
    <w:rsid w:val="07779081"/>
    <w:rsid w:val="07866B35"/>
    <w:rsid w:val="07DF7C3C"/>
    <w:rsid w:val="07E969FE"/>
    <w:rsid w:val="07FB307F"/>
    <w:rsid w:val="081638D9"/>
    <w:rsid w:val="08291962"/>
    <w:rsid w:val="088A61B1"/>
    <w:rsid w:val="089332B7"/>
    <w:rsid w:val="08986B20"/>
    <w:rsid w:val="08B5322E"/>
    <w:rsid w:val="08DA6C4A"/>
    <w:rsid w:val="090D306A"/>
    <w:rsid w:val="09104908"/>
    <w:rsid w:val="09436A8B"/>
    <w:rsid w:val="097A7FD3"/>
    <w:rsid w:val="099C54CD"/>
    <w:rsid w:val="09A97F9F"/>
    <w:rsid w:val="0A7FE560"/>
    <w:rsid w:val="0A823D55"/>
    <w:rsid w:val="0B0C73F9"/>
    <w:rsid w:val="0B33684C"/>
    <w:rsid w:val="0B5A630E"/>
    <w:rsid w:val="0B741639"/>
    <w:rsid w:val="0B8C3FEE"/>
    <w:rsid w:val="0BCF2858"/>
    <w:rsid w:val="0BE45BD8"/>
    <w:rsid w:val="0BF16C73"/>
    <w:rsid w:val="0BF6277B"/>
    <w:rsid w:val="0C0412F9"/>
    <w:rsid w:val="0C346B5F"/>
    <w:rsid w:val="0C9F46C4"/>
    <w:rsid w:val="0CAB6FF6"/>
    <w:rsid w:val="0CB67574"/>
    <w:rsid w:val="0CC7352F"/>
    <w:rsid w:val="0CCF4ADA"/>
    <w:rsid w:val="0D2D4DBA"/>
    <w:rsid w:val="0D5F33EC"/>
    <w:rsid w:val="0DCC782C"/>
    <w:rsid w:val="0DEF2742"/>
    <w:rsid w:val="0DF91E0E"/>
    <w:rsid w:val="0E3522A3"/>
    <w:rsid w:val="0E4E7279"/>
    <w:rsid w:val="0E83604E"/>
    <w:rsid w:val="0E8F4521"/>
    <w:rsid w:val="0E9D4E90"/>
    <w:rsid w:val="0EFF733E"/>
    <w:rsid w:val="0F0942D3"/>
    <w:rsid w:val="0F16079E"/>
    <w:rsid w:val="0F25249E"/>
    <w:rsid w:val="0F515C7A"/>
    <w:rsid w:val="0F6F0BBC"/>
    <w:rsid w:val="0F713C26"/>
    <w:rsid w:val="0FA57235"/>
    <w:rsid w:val="0FD218E9"/>
    <w:rsid w:val="0FFCAA87"/>
    <w:rsid w:val="102527F2"/>
    <w:rsid w:val="102D2243"/>
    <w:rsid w:val="105455D1"/>
    <w:rsid w:val="10756C60"/>
    <w:rsid w:val="107F73B4"/>
    <w:rsid w:val="10B1384E"/>
    <w:rsid w:val="10E87F18"/>
    <w:rsid w:val="11131439"/>
    <w:rsid w:val="11290C5D"/>
    <w:rsid w:val="115D3E3A"/>
    <w:rsid w:val="117F262B"/>
    <w:rsid w:val="11936857"/>
    <w:rsid w:val="11C269BB"/>
    <w:rsid w:val="123A0C48"/>
    <w:rsid w:val="123F20C4"/>
    <w:rsid w:val="126D6927"/>
    <w:rsid w:val="1287349E"/>
    <w:rsid w:val="129C4AD3"/>
    <w:rsid w:val="12C20770"/>
    <w:rsid w:val="12E34E3B"/>
    <w:rsid w:val="12F31522"/>
    <w:rsid w:val="13077500"/>
    <w:rsid w:val="130A061A"/>
    <w:rsid w:val="131B6383"/>
    <w:rsid w:val="133524E5"/>
    <w:rsid w:val="13373303"/>
    <w:rsid w:val="13AF4D1D"/>
    <w:rsid w:val="13CADFAE"/>
    <w:rsid w:val="13D71AE7"/>
    <w:rsid w:val="142E098F"/>
    <w:rsid w:val="149C7998"/>
    <w:rsid w:val="14A979BF"/>
    <w:rsid w:val="14CB3DD9"/>
    <w:rsid w:val="14D77045"/>
    <w:rsid w:val="152433AA"/>
    <w:rsid w:val="157F52EF"/>
    <w:rsid w:val="15AE1730"/>
    <w:rsid w:val="15EE7D7F"/>
    <w:rsid w:val="16204A74"/>
    <w:rsid w:val="16414353"/>
    <w:rsid w:val="166F25EC"/>
    <w:rsid w:val="167E55A7"/>
    <w:rsid w:val="16E3365C"/>
    <w:rsid w:val="170D06D9"/>
    <w:rsid w:val="1738237C"/>
    <w:rsid w:val="176561A6"/>
    <w:rsid w:val="17686882"/>
    <w:rsid w:val="17852965"/>
    <w:rsid w:val="17F81389"/>
    <w:rsid w:val="17FB3161"/>
    <w:rsid w:val="17FB656D"/>
    <w:rsid w:val="189C0C6B"/>
    <w:rsid w:val="190F0738"/>
    <w:rsid w:val="1966229F"/>
    <w:rsid w:val="196F11D7"/>
    <w:rsid w:val="19E11A25"/>
    <w:rsid w:val="1AB01AA7"/>
    <w:rsid w:val="1AEE0821"/>
    <w:rsid w:val="1AF41A96"/>
    <w:rsid w:val="1B0B13D3"/>
    <w:rsid w:val="1B0E0C27"/>
    <w:rsid w:val="1B193AF0"/>
    <w:rsid w:val="1B1F4E7E"/>
    <w:rsid w:val="1B636517"/>
    <w:rsid w:val="1B76BF24"/>
    <w:rsid w:val="1B886580"/>
    <w:rsid w:val="1BB3123D"/>
    <w:rsid w:val="1BEBFA83"/>
    <w:rsid w:val="1BF77A48"/>
    <w:rsid w:val="1BFA0EAB"/>
    <w:rsid w:val="1BFEA197"/>
    <w:rsid w:val="1C5172BA"/>
    <w:rsid w:val="1C744D56"/>
    <w:rsid w:val="1CB3122B"/>
    <w:rsid w:val="1CEF2FE3"/>
    <w:rsid w:val="1D204E29"/>
    <w:rsid w:val="1D271DC8"/>
    <w:rsid w:val="1D796AC8"/>
    <w:rsid w:val="1DD106B2"/>
    <w:rsid w:val="1DF3FC48"/>
    <w:rsid w:val="1E7FF761"/>
    <w:rsid w:val="1E924A9F"/>
    <w:rsid w:val="1E984D2C"/>
    <w:rsid w:val="1E9F430C"/>
    <w:rsid w:val="1EA754BA"/>
    <w:rsid w:val="1EBB7C9D"/>
    <w:rsid w:val="1EDB2E6A"/>
    <w:rsid w:val="1F0E4FEE"/>
    <w:rsid w:val="1F9948F8"/>
    <w:rsid w:val="1FD31C6A"/>
    <w:rsid w:val="1FD7037C"/>
    <w:rsid w:val="1FF5F5FB"/>
    <w:rsid w:val="1FF74FC5"/>
    <w:rsid w:val="1FFA62DF"/>
    <w:rsid w:val="1FFF3531"/>
    <w:rsid w:val="20337161"/>
    <w:rsid w:val="203A0EAC"/>
    <w:rsid w:val="20542ED4"/>
    <w:rsid w:val="206A6039"/>
    <w:rsid w:val="2094208E"/>
    <w:rsid w:val="20AA51EA"/>
    <w:rsid w:val="20D01F92"/>
    <w:rsid w:val="20DA1C49"/>
    <w:rsid w:val="20F66BD7"/>
    <w:rsid w:val="20F96870"/>
    <w:rsid w:val="211D59BC"/>
    <w:rsid w:val="211F46C2"/>
    <w:rsid w:val="21315885"/>
    <w:rsid w:val="218617B3"/>
    <w:rsid w:val="21B50BBA"/>
    <w:rsid w:val="21C30312"/>
    <w:rsid w:val="21C85928"/>
    <w:rsid w:val="21EB5B9A"/>
    <w:rsid w:val="22073D13"/>
    <w:rsid w:val="2208041A"/>
    <w:rsid w:val="222602C0"/>
    <w:rsid w:val="2250548A"/>
    <w:rsid w:val="227930C6"/>
    <w:rsid w:val="229323DA"/>
    <w:rsid w:val="22AD0659"/>
    <w:rsid w:val="22B71805"/>
    <w:rsid w:val="22CC1448"/>
    <w:rsid w:val="22EC6EE7"/>
    <w:rsid w:val="236BDBF6"/>
    <w:rsid w:val="23906919"/>
    <w:rsid w:val="239570C5"/>
    <w:rsid w:val="23A007FE"/>
    <w:rsid w:val="23C67701"/>
    <w:rsid w:val="23DD0F17"/>
    <w:rsid w:val="23ED5B1A"/>
    <w:rsid w:val="24305A06"/>
    <w:rsid w:val="247753E3"/>
    <w:rsid w:val="248D4C07"/>
    <w:rsid w:val="24EA203D"/>
    <w:rsid w:val="25272535"/>
    <w:rsid w:val="254A42C5"/>
    <w:rsid w:val="256242E5"/>
    <w:rsid w:val="25950217"/>
    <w:rsid w:val="25AB495B"/>
    <w:rsid w:val="25AF4247"/>
    <w:rsid w:val="25C2583D"/>
    <w:rsid w:val="25D33419"/>
    <w:rsid w:val="25DC7BF4"/>
    <w:rsid w:val="25F10C36"/>
    <w:rsid w:val="260E2C1D"/>
    <w:rsid w:val="263A533C"/>
    <w:rsid w:val="26B325BE"/>
    <w:rsid w:val="26C25E84"/>
    <w:rsid w:val="26C80178"/>
    <w:rsid w:val="26CA3EF0"/>
    <w:rsid w:val="273C3CC9"/>
    <w:rsid w:val="275F346E"/>
    <w:rsid w:val="2771B64A"/>
    <w:rsid w:val="27BF60D7"/>
    <w:rsid w:val="27E23700"/>
    <w:rsid w:val="27EB411E"/>
    <w:rsid w:val="27EE286A"/>
    <w:rsid w:val="27FFD6DE"/>
    <w:rsid w:val="280A3A65"/>
    <w:rsid w:val="2832273B"/>
    <w:rsid w:val="284B1209"/>
    <w:rsid w:val="28575C58"/>
    <w:rsid w:val="28A8200F"/>
    <w:rsid w:val="28C037FD"/>
    <w:rsid w:val="28F911D7"/>
    <w:rsid w:val="292C69B8"/>
    <w:rsid w:val="2948433F"/>
    <w:rsid w:val="29585E1D"/>
    <w:rsid w:val="2987431B"/>
    <w:rsid w:val="299A404E"/>
    <w:rsid w:val="29B35110"/>
    <w:rsid w:val="29FD45DD"/>
    <w:rsid w:val="2A063491"/>
    <w:rsid w:val="2A08112A"/>
    <w:rsid w:val="2A15053B"/>
    <w:rsid w:val="2A222FA2"/>
    <w:rsid w:val="2A703001"/>
    <w:rsid w:val="2A7FCED6"/>
    <w:rsid w:val="2AE35581"/>
    <w:rsid w:val="2AE37C71"/>
    <w:rsid w:val="2AFF0CA9"/>
    <w:rsid w:val="2B4D18B6"/>
    <w:rsid w:val="2BCC070B"/>
    <w:rsid w:val="2BD14CBF"/>
    <w:rsid w:val="2C29642F"/>
    <w:rsid w:val="2C3F4B36"/>
    <w:rsid w:val="2C454E7B"/>
    <w:rsid w:val="2C972AC7"/>
    <w:rsid w:val="2CAE7481"/>
    <w:rsid w:val="2CD33478"/>
    <w:rsid w:val="2CD5539D"/>
    <w:rsid w:val="2CFC6DCE"/>
    <w:rsid w:val="2D03015C"/>
    <w:rsid w:val="2D665E50"/>
    <w:rsid w:val="2D76478D"/>
    <w:rsid w:val="2D8017AD"/>
    <w:rsid w:val="2D83304B"/>
    <w:rsid w:val="2D856F57"/>
    <w:rsid w:val="2DBE22D5"/>
    <w:rsid w:val="2DEE77E0"/>
    <w:rsid w:val="2DFF3E52"/>
    <w:rsid w:val="2E536746"/>
    <w:rsid w:val="2E8928E3"/>
    <w:rsid w:val="2E8D23D3"/>
    <w:rsid w:val="2EAF5B2D"/>
    <w:rsid w:val="2EB75385"/>
    <w:rsid w:val="2EEB76AF"/>
    <w:rsid w:val="2EFFE2B3"/>
    <w:rsid w:val="2F097580"/>
    <w:rsid w:val="2F3D0DDB"/>
    <w:rsid w:val="2F8570E5"/>
    <w:rsid w:val="2FAF45CB"/>
    <w:rsid w:val="2FBD8677"/>
    <w:rsid w:val="2FE222AB"/>
    <w:rsid w:val="2FEFACB3"/>
    <w:rsid w:val="2FF87D20"/>
    <w:rsid w:val="2FFAE5CC"/>
    <w:rsid w:val="2FFF59AE"/>
    <w:rsid w:val="30142680"/>
    <w:rsid w:val="30731155"/>
    <w:rsid w:val="309F9D9B"/>
    <w:rsid w:val="30BD6874"/>
    <w:rsid w:val="30C73CB3"/>
    <w:rsid w:val="30E30CD3"/>
    <w:rsid w:val="31682C84"/>
    <w:rsid w:val="319E0453"/>
    <w:rsid w:val="31AF440F"/>
    <w:rsid w:val="31B859B9"/>
    <w:rsid w:val="31C61438"/>
    <w:rsid w:val="31D9265F"/>
    <w:rsid w:val="31DE2F46"/>
    <w:rsid w:val="31DF0FDB"/>
    <w:rsid w:val="32225CE2"/>
    <w:rsid w:val="32295FB2"/>
    <w:rsid w:val="322F37A1"/>
    <w:rsid w:val="324A339B"/>
    <w:rsid w:val="326769B1"/>
    <w:rsid w:val="332B3C8B"/>
    <w:rsid w:val="332E5BDE"/>
    <w:rsid w:val="3349D761"/>
    <w:rsid w:val="33527B8C"/>
    <w:rsid w:val="33714FCB"/>
    <w:rsid w:val="33770F5C"/>
    <w:rsid w:val="33886C41"/>
    <w:rsid w:val="33DF8274"/>
    <w:rsid w:val="33E81E5A"/>
    <w:rsid w:val="33F4F319"/>
    <w:rsid w:val="33F96EE8"/>
    <w:rsid w:val="33FB549A"/>
    <w:rsid w:val="33FBA4F0"/>
    <w:rsid w:val="341C1399"/>
    <w:rsid w:val="346A286F"/>
    <w:rsid w:val="346A7159"/>
    <w:rsid w:val="348B084B"/>
    <w:rsid w:val="34971204"/>
    <w:rsid w:val="349823C8"/>
    <w:rsid w:val="349C5A8D"/>
    <w:rsid w:val="34AD1C8F"/>
    <w:rsid w:val="34B561E0"/>
    <w:rsid w:val="34B93C5D"/>
    <w:rsid w:val="34BB7F12"/>
    <w:rsid w:val="34C208FD"/>
    <w:rsid w:val="351729F7"/>
    <w:rsid w:val="357339A5"/>
    <w:rsid w:val="357A2F85"/>
    <w:rsid w:val="35A0281F"/>
    <w:rsid w:val="35AF7D6F"/>
    <w:rsid w:val="35DAA579"/>
    <w:rsid w:val="35DB3363"/>
    <w:rsid w:val="36435824"/>
    <w:rsid w:val="36437065"/>
    <w:rsid w:val="369549C7"/>
    <w:rsid w:val="36C50DAF"/>
    <w:rsid w:val="36D92AE1"/>
    <w:rsid w:val="37164F30"/>
    <w:rsid w:val="371C4D53"/>
    <w:rsid w:val="37473B56"/>
    <w:rsid w:val="375D4D7B"/>
    <w:rsid w:val="375F05C2"/>
    <w:rsid w:val="37775695"/>
    <w:rsid w:val="3799C64B"/>
    <w:rsid w:val="379A0686"/>
    <w:rsid w:val="37A10C9D"/>
    <w:rsid w:val="37B22501"/>
    <w:rsid w:val="37D5EB34"/>
    <w:rsid w:val="37F92887"/>
    <w:rsid w:val="37FB6D60"/>
    <w:rsid w:val="37FB846C"/>
    <w:rsid w:val="380C2ECE"/>
    <w:rsid w:val="384F24A7"/>
    <w:rsid w:val="384F4255"/>
    <w:rsid w:val="38D76F15"/>
    <w:rsid w:val="38E91A46"/>
    <w:rsid w:val="38F91D06"/>
    <w:rsid w:val="392A4F7E"/>
    <w:rsid w:val="394651B6"/>
    <w:rsid w:val="394C69E7"/>
    <w:rsid w:val="3967141D"/>
    <w:rsid w:val="39736070"/>
    <w:rsid w:val="3979725C"/>
    <w:rsid w:val="39924D42"/>
    <w:rsid w:val="39BD24DD"/>
    <w:rsid w:val="39BF24C9"/>
    <w:rsid w:val="39D5032C"/>
    <w:rsid w:val="39F5767E"/>
    <w:rsid w:val="39F72DF7"/>
    <w:rsid w:val="39F76584"/>
    <w:rsid w:val="3A0A0D7C"/>
    <w:rsid w:val="3A1013E1"/>
    <w:rsid w:val="3A63048C"/>
    <w:rsid w:val="3A6D30B9"/>
    <w:rsid w:val="3A6FCFEC"/>
    <w:rsid w:val="3ABE3F3D"/>
    <w:rsid w:val="3AF13F27"/>
    <w:rsid w:val="3AFCFA6C"/>
    <w:rsid w:val="3B3E536A"/>
    <w:rsid w:val="3B4262F3"/>
    <w:rsid w:val="3B4668A0"/>
    <w:rsid w:val="3B4F27BE"/>
    <w:rsid w:val="3B90430E"/>
    <w:rsid w:val="3B9D79CE"/>
    <w:rsid w:val="3B9F4976"/>
    <w:rsid w:val="3BB18B05"/>
    <w:rsid w:val="3BDD74B4"/>
    <w:rsid w:val="3BFC46F4"/>
    <w:rsid w:val="3C2679C3"/>
    <w:rsid w:val="3C8446EA"/>
    <w:rsid w:val="3CFC53B6"/>
    <w:rsid w:val="3D0575D8"/>
    <w:rsid w:val="3D324146"/>
    <w:rsid w:val="3DC76B90"/>
    <w:rsid w:val="3DCBAF21"/>
    <w:rsid w:val="3DFB8586"/>
    <w:rsid w:val="3E0755D2"/>
    <w:rsid w:val="3E2B306F"/>
    <w:rsid w:val="3E3F336F"/>
    <w:rsid w:val="3E4660FB"/>
    <w:rsid w:val="3E740EBA"/>
    <w:rsid w:val="3EC12159"/>
    <w:rsid w:val="3EE37DED"/>
    <w:rsid w:val="3EE53B65"/>
    <w:rsid w:val="3EF06066"/>
    <w:rsid w:val="3EFFE753"/>
    <w:rsid w:val="3F0A7C77"/>
    <w:rsid w:val="3F3FB875"/>
    <w:rsid w:val="3F5D6BE5"/>
    <w:rsid w:val="3F5FF7E4"/>
    <w:rsid w:val="3F69ED93"/>
    <w:rsid w:val="3F6B23AC"/>
    <w:rsid w:val="3F6B52B9"/>
    <w:rsid w:val="3FBB8932"/>
    <w:rsid w:val="3FBECF6C"/>
    <w:rsid w:val="3FCFF8A8"/>
    <w:rsid w:val="3FDC5073"/>
    <w:rsid w:val="3FDED31E"/>
    <w:rsid w:val="3FEF3DD7"/>
    <w:rsid w:val="3FEF895A"/>
    <w:rsid w:val="3FF04570"/>
    <w:rsid w:val="3FF7CBD1"/>
    <w:rsid w:val="3FF946CB"/>
    <w:rsid w:val="3FFB75DC"/>
    <w:rsid w:val="3FFF5ED4"/>
    <w:rsid w:val="3FFF97BD"/>
    <w:rsid w:val="4004626D"/>
    <w:rsid w:val="40191A2F"/>
    <w:rsid w:val="40300E10"/>
    <w:rsid w:val="403B775C"/>
    <w:rsid w:val="40490124"/>
    <w:rsid w:val="40A610D2"/>
    <w:rsid w:val="40AB6363"/>
    <w:rsid w:val="40C81049"/>
    <w:rsid w:val="40CF0629"/>
    <w:rsid w:val="40FA4F7A"/>
    <w:rsid w:val="40FC5196"/>
    <w:rsid w:val="410D1152"/>
    <w:rsid w:val="414A4154"/>
    <w:rsid w:val="41792343"/>
    <w:rsid w:val="41894C7C"/>
    <w:rsid w:val="42003488"/>
    <w:rsid w:val="423B584A"/>
    <w:rsid w:val="423F3909"/>
    <w:rsid w:val="4246491B"/>
    <w:rsid w:val="42674891"/>
    <w:rsid w:val="42B807ED"/>
    <w:rsid w:val="42D33CD5"/>
    <w:rsid w:val="42D55C9F"/>
    <w:rsid w:val="43171E14"/>
    <w:rsid w:val="431C5356"/>
    <w:rsid w:val="434D1CD9"/>
    <w:rsid w:val="43590701"/>
    <w:rsid w:val="43F7E46D"/>
    <w:rsid w:val="440F7160"/>
    <w:rsid w:val="4447497A"/>
    <w:rsid w:val="444E171A"/>
    <w:rsid w:val="447D6B0A"/>
    <w:rsid w:val="44906321"/>
    <w:rsid w:val="44983436"/>
    <w:rsid w:val="44B33DBE"/>
    <w:rsid w:val="44DD0E3B"/>
    <w:rsid w:val="44E2268D"/>
    <w:rsid w:val="45232CF2"/>
    <w:rsid w:val="453F16F1"/>
    <w:rsid w:val="454348F1"/>
    <w:rsid w:val="456D3DD6"/>
    <w:rsid w:val="457C0654"/>
    <w:rsid w:val="45BB7DE6"/>
    <w:rsid w:val="45CA6042"/>
    <w:rsid w:val="45FB77CB"/>
    <w:rsid w:val="462F3918"/>
    <w:rsid w:val="464A0752"/>
    <w:rsid w:val="464C0026"/>
    <w:rsid w:val="468772B0"/>
    <w:rsid w:val="46BB7D4B"/>
    <w:rsid w:val="46CE3131"/>
    <w:rsid w:val="46FDC49E"/>
    <w:rsid w:val="471617C4"/>
    <w:rsid w:val="4726479D"/>
    <w:rsid w:val="47332F94"/>
    <w:rsid w:val="475D4DB5"/>
    <w:rsid w:val="4770243A"/>
    <w:rsid w:val="477B5067"/>
    <w:rsid w:val="478E7597"/>
    <w:rsid w:val="47CBBA1D"/>
    <w:rsid w:val="47D32185"/>
    <w:rsid w:val="47DF48E6"/>
    <w:rsid w:val="47F76C8E"/>
    <w:rsid w:val="47FFA0B0"/>
    <w:rsid w:val="481903DC"/>
    <w:rsid w:val="481A6CB3"/>
    <w:rsid w:val="48265556"/>
    <w:rsid w:val="483B47F6"/>
    <w:rsid w:val="48671147"/>
    <w:rsid w:val="487B2E45"/>
    <w:rsid w:val="489A151D"/>
    <w:rsid w:val="48BF71D5"/>
    <w:rsid w:val="4913307D"/>
    <w:rsid w:val="494E21C2"/>
    <w:rsid w:val="498A0C0E"/>
    <w:rsid w:val="499177ED"/>
    <w:rsid w:val="49C37360"/>
    <w:rsid w:val="49DBA6DC"/>
    <w:rsid w:val="49E53D6F"/>
    <w:rsid w:val="4A183041"/>
    <w:rsid w:val="4AA13CC8"/>
    <w:rsid w:val="4ABA5EA6"/>
    <w:rsid w:val="4ABD5996"/>
    <w:rsid w:val="4AC0259E"/>
    <w:rsid w:val="4AD827D0"/>
    <w:rsid w:val="4B013AD5"/>
    <w:rsid w:val="4B117A90"/>
    <w:rsid w:val="4B296B88"/>
    <w:rsid w:val="4B6E0A3F"/>
    <w:rsid w:val="4B8523D5"/>
    <w:rsid w:val="4BD25472"/>
    <w:rsid w:val="4BEA814B"/>
    <w:rsid w:val="4BED5E07"/>
    <w:rsid w:val="4C0A4C0B"/>
    <w:rsid w:val="4C213D03"/>
    <w:rsid w:val="4DBF6718"/>
    <w:rsid w:val="4DC1579E"/>
    <w:rsid w:val="4DC360A2"/>
    <w:rsid w:val="4DE2699B"/>
    <w:rsid w:val="4E022C0B"/>
    <w:rsid w:val="4E222C70"/>
    <w:rsid w:val="4E2C147F"/>
    <w:rsid w:val="4E6618E7"/>
    <w:rsid w:val="4E745DC1"/>
    <w:rsid w:val="4E8459ED"/>
    <w:rsid w:val="4EAE3C2E"/>
    <w:rsid w:val="4EDD82BE"/>
    <w:rsid w:val="4EEF9E7A"/>
    <w:rsid w:val="4EFD8381"/>
    <w:rsid w:val="4F073684"/>
    <w:rsid w:val="4F471CD3"/>
    <w:rsid w:val="4F743051"/>
    <w:rsid w:val="4F8545A9"/>
    <w:rsid w:val="4FBF7ABB"/>
    <w:rsid w:val="4FD00101"/>
    <w:rsid w:val="4FDC68BF"/>
    <w:rsid w:val="4FED3493"/>
    <w:rsid w:val="4FFB0417"/>
    <w:rsid w:val="50081462"/>
    <w:rsid w:val="502D0EC8"/>
    <w:rsid w:val="504813B1"/>
    <w:rsid w:val="5060129E"/>
    <w:rsid w:val="506B7ABD"/>
    <w:rsid w:val="5095081C"/>
    <w:rsid w:val="50BA49F8"/>
    <w:rsid w:val="50DE6667"/>
    <w:rsid w:val="510B1BA8"/>
    <w:rsid w:val="513042B8"/>
    <w:rsid w:val="5147420C"/>
    <w:rsid w:val="51984A67"/>
    <w:rsid w:val="51A11B6E"/>
    <w:rsid w:val="51E43C02"/>
    <w:rsid w:val="51EF5A10"/>
    <w:rsid w:val="522B1438"/>
    <w:rsid w:val="526FFBAB"/>
    <w:rsid w:val="52754DA9"/>
    <w:rsid w:val="52AE3E89"/>
    <w:rsid w:val="52B10076"/>
    <w:rsid w:val="52E17403"/>
    <w:rsid w:val="5307162A"/>
    <w:rsid w:val="530A3743"/>
    <w:rsid w:val="537A2677"/>
    <w:rsid w:val="538232D9"/>
    <w:rsid w:val="538C4158"/>
    <w:rsid w:val="53BF67A6"/>
    <w:rsid w:val="53DC50DF"/>
    <w:rsid w:val="53F817ED"/>
    <w:rsid w:val="53FA4276"/>
    <w:rsid w:val="54627421"/>
    <w:rsid w:val="547F11CB"/>
    <w:rsid w:val="54CD253D"/>
    <w:rsid w:val="54D2203E"/>
    <w:rsid w:val="54FB2537"/>
    <w:rsid w:val="551855CE"/>
    <w:rsid w:val="55452810"/>
    <w:rsid w:val="556703A6"/>
    <w:rsid w:val="55767FB1"/>
    <w:rsid w:val="557F26C5"/>
    <w:rsid w:val="558E2C1C"/>
    <w:rsid w:val="55BCB9E8"/>
    <w:rsid w:val="55E738C7"/>
    <w:rsid w:val="55EFC306"/>
    <w:rsid w:val="563C00B7"/>
    <w:rsid w:val="56821842"/>
    <w:rsid w:val="569B363C"/>
    <w:rsid w:val="56C67981"/>
    <w:rsid w:val="56D55565"/>
    <w:rsid w:val="571C59DD"/>
    <w:rsid w:val="576A3055"/>
    <w:rsid w:val="5794182D"/>
    <w:rsid w:val="579D202C"/>
    <w:rsid w:val="57A612EE"/>
    <w:rsid w:val="57C9767E"/>
    <w:rsid w:val="57DE790D"/>
    <w:rsid w:val="57E00F16"/>
    <w:rsid w:val="57F79462"/>
    <w:rsid w:val="582F68FF"/>
    <w:rsid w:val="58538D67"/>
    <w:rsid w:val="585B2ACA"/>
    <w:rsid w:val="585C67EF"/>
    <w:rsid w:val="58692CBA"/>
    <w:rsid w:val="58B8154B"/>
    <w:rsid w:val="58BC728D"/>
    <w:rsid w:val="59127A40"/>
    <w:rsid w:val="591E1CF6"/>
    <w:rsid w:val="594A2AEB"/>
    <w:rsid w:val="59F40CA9"/>
    <w:rsid w:val="59F6D7C0"/>
    <w:rsid w:val="59F964C0"/>
    <w:rsid w:val="5A1D5D42"/>
    <w:rsid w:val="5A403EEE"/>
    <w:rsid w:val="5A5C0CA4"/>
    <w:rsid w:val="5A751DEA"/>
    <w:rsid w:val="5A7A7400"/>
    <w:rsid w:val="5A7E66FF"/>
    <w:rsid w:val="5AA93E70"/>
    <w:rsid w:val="5ACD6F9B"/>
    <w:rsid w:val="5ACECCB7"/>
    <w:rsid w:val="5AD00DCE"/>
    <w:rsid w:val="5AE729D1"/>
    <w:rsid w:val="5B0B0058"/>
    <w:rsid w:val="5B1C4013"/>
    <w:rsid w:val="5B2F01EA"/>
    <w:rsid w:val="5B3E023D"/>
    <w:rsid w:val="5B61290C"/>
    <w:rsid w:val="5B6253D3"/>
    <w:rsid w:val="5B63032E"/>
    <w:rsid w:val="5B6FCA56"/>
    <w:rsid w:val="5B7420A1"/>
    <w:rsid w:val="5B7C0C43"/>
    <w:rsid w:val="5B7F136F"/>
    <w:rsid w:val="5BB6A122"/>
    <w:rsid w:val="5BD76649"/>
    <w:rsid w:val="5BFEA8A4"/>
    <w:rsid w:val="5C3B1A8D"/>
    <w:rsid w:val="5C3F743C"/>
    <w:rsid w:val="5C6E34D0"/>
    <w:rsid w:val="5C6E6AF1"/>
    <w:rsid w:val="5CB39857"/>
    <w:rsid w:val="5CDC6150"/>
    <w:rsid w:val="5CE9DAC0"/>
    <w:rsid w:val="5D292A17"/>
    <w:rsid w:val="5D2D34F2"/>
    <w:rsid w:val="5D3B44CC"/>
    <w:rsid w:val="5D485594"/>
    <w:rsid w:val="5D5DCB93"/>
    <w:rsid w:val="5D5FF12B"/>
    <w:rsid w:val="5D600B2F"/>
    <w:rsid w:val="5D7DB045"/>
    <w:rsid w:val="5D7F7484"/>
    <w:rsid w:val="5D7FCAB0"/>
    <w:rsid w:val="5DB49D10"/>
    <w:rsid w:val="5DBD7468"/>
    <w:rsid w:val="5DF71B84"/>
    <w:rsid w:val="5DFF263F"/>
    <w:rsid w:val="5E07736E"/>
    <w:rsid w:val="5E3E0745"/>
    <w:rsid w:val="5E59732C"/>
    <w:rsid w:val="5E7F1C8C"/>
    <w:rsid w:val="5E7F9B32"/>
    <w:rsid w:val="5E9B5B97"/>
    <w:rsid w:val="5EA762EA"/>
    <w:rsid w:val="5EAF519E"/>
    <w:rsid w:val="5EB6477F"/>
    <w:rsid w:val="5EBF7195"/>
    <w:rsid w:val="5ECC3FA2"/>
    <w:rsid w:val="5EF66276"/>
    <w:rsid w:val="5EFB8EF8"/>
    <w:rsid w:val="5F092B01"/>
    <w:rsid w:val="5F155949"/>
    <w:rsid w:val="5F3E6C4E"/>
    <w:rsid w:val="5F738FCC"/>
    <w:rsid w:val="5F77404E"/>
    <w:rsid w:val="5F7E9CD8"/>
    <w:rsid w:val="5F9729E5"/>
    <w:rsid w:val="5FAB70F4"/>
    <w:rsid w:val="5FAEEDAE"/>
    <w:rsid w:val="5FBD1B0A"/>
    <w:rsid w:val="5FBF94D1"/>
    <w:rsid w:val="5FC5111D"/>
    <w:rsid w:val="5FD5B210"/>
    <w:rsid w:val="5FDDBFF6"/>
    <w:rsid w:val="5FE64D77"/>
    <w:rsid w:val="5FE7A2FB"/>
    <w:rsid w:val="5FE9FF3E"/>
    <w:rsid w:val="5FEEA831"/>
    <w:rsid w:val="5FF559CE"/>
    <w:rsid w:val="5FF72D2E"/>
    <w:rsid w:val="5FFAA928"/>
    <w:rsid w:val="5FFBF0CA"/>
    <w:rsid w:val="5FFEAC6A"/>
    <w:rsid w:val="5FFEBCD7"/>
    <w:rsid w:val="5FFFFA20"/>
    <w:rsid w:val="6057789C"/>
    <w:rsid w:val="612F75B4"/>
    <w:rsid w:val="613025C6"/>
    <w:rsid w:val="613F6CAD"/>
    <w:rsid w:val="61453B98"/>
    <w:rsid w:val="61502C69"/>
    <w:rsid w:val="61A94DC8"/>
    <w:rsid w:val="61B7A6EB"/>
    <w:rsid w:val="61D04D1D"/>
    <w:rsid w:val="62022C06"/>
    <w:rsid w:val="621C1C50"/>
    <w:rsid w:val="623954AB"/>
    <w:rsid w:val="627A3662"/>
    <w:rsid w:val="628801E0"/>
    <w:rsid w:val="63035AB9"/>
    <w:rsid w:val="632F36BA"/>
    <w:rsid w:val="634467FD"/>
    <w:rsid w:val="6356208C"/>
    <w:rsid w:val="63690144"/>
    <w:rsid w:val="638A67BD"/>
    <w:rsid w:val="63AD1723"/>
    <w:rsid w:val="63D86F45"/>
    <w:rsid w:val="63F41FD1"/>
    <w:rsid w:val="63F659A8"/>
    <w:rsid w:val="63F7561D"/>
    <w:rsid w:val="64000954"/>
    <w:rsid w:val="64654C7D"/>
    <w:rsid w:val="64724AE5"/>
    <w:rsid w:val="647A1979"/>
    <w:rsid w:val="64B762AA"/>
    <w:rsid w:val="64EC0749"/>
    <w:rsid w:val="657AC3F5"/>
    <w:rsid w:val="657FF1DD"/>
    <w:rsid w:val="65992DFD"/>
    <w:rsid w:val="65B17531"/>
    <w:rsid w:val="65C47A0C"/>
    <w:rsid w:val="65C930F0"/>
    <w:rsid w:val="65D7440D"/>
    <w:rsid w:val="65DD285D"/>
    <w:rsid w:val="660425E3"/>
    <w:rsid w:val="663E250E"/>
    <w:rsid w:val="66486604"/>
    <w:rsid w:val="664C0C05"/>
    <w:rsid w:val="666E0E1D"/>
    <w:rsid w:val="66862C89"/>
    <w:rsid w:val="66952ECC"/>
    <w:rsid w:val="66DBF1DE"/>
    <w:rsid w:val="66FD4353"/>
    <w:rsid w:val="66FFC817"/>
    <w:rsid w:val="67362901"/>
    <w:rsid w:val="673F4A18"/>
    <w:rsid w:val="674A015A"/>
    <w:rsid w:val="6777236B"/>
    <w:rsid w:val="67D74173"/>
    <w:rsid w:val="67E747A6"/>
    <w:rsid w:val="682067FF"/>
    <w:rsid w:val="684E5A28"/>
    <w:rsid w:val="685079F2"/>
    <w:rsid w:val="687E00BB"/>
    <w:rsid w:val="68A04AE9"/>
    <w:rsid w:val="68A13B4B"/>
    <w:rsid w:val="68F2612E"/>
    <w:rsid w:val="69087F7B"/>
    <w:rsid w:val="695E7EED"/>
    <w:rsid w:val="698E432E"/>
    <w:rsid w:val="698F041B"/>
    <w:rsid w:val="69C2047C"/>
    <w:rsid w:val="6A4707BD"/>
    <w:rsid w:val="6ACD1090"/>
    <w:rsid w:val="6ADF8FED"/>
    <w:rsid w:val="6AF6BED9"/>
    <w:rsid w:val="6AFA210C"/>
    <w:rsid w:val="6AFF5AF1"/>
    <w:rsid w:val="6B296AAC"/>
    <w:rsid w:val="6B2F7D93"/>
    <w:rsid w:val="6B331921"/>
    <w:rsid w:val="6B7E4876"/>
    <w:rsid w:val="6B7F0C91"/>
    <w:rsid w:val="6BA936A1"/>
    <w:rsid w:val="6BCD8B51"/>
    <w:rsid w:val="6BEFC9B6"/>
    <w:rsid w:val="6BFF3CE9"/>
    <w:rsid w:val="6C1B3E73"/>
    <w:rsid w:val="6C47110C"/>
    <w:rsid w:val="6C477636"/>
    <w:rsid w:val="6C7F962A"/>
    <w:rsid w:val="6CA200F0"/>
    <w:rsid w:val="6CBC11B2"/>
    <w:rsid w:val="6CCB5899"/>
    <w:rsid w:val="6CDE737B"/>
    <w:rsid w:val="6CED736B"/>
    <w:rsid w:val="6D0720C3"/>
    <w:rsid w:val="6D194857"/>
    <w:rsid w:val="6D2A0812"/>
    <w:rsid w:val="6D341690"/>
    <w:rsid w:val="6D77893D"/>
    <w:rsid w:val="6D785A21"/>
    <w:rsid w:val="6D7F94C1"/>
    <w:rsid w:val="6DE05374"/>
    <w:rsid w:val="6DF64B98"/>
    <w:rsid w:val="6DFF6B84"/>
    <w:rsid w:val="6E025F71"/>
    <w:rsid w:val="6E17645B"/>
    <w:rsid w:val="6E276ADB"/>
    <w:rsid w:val="6E365AB7"/>
    <w:rsid w:val="6E3D4575"/>
    <w:rsid w:val="6E6FB0BA"/>
    <w:rsid w:val="6E906D9A"/>
    <w:rsid w:val="6EB4F012"/>
    <w:rsid w:val="6EBD17B1"/>
    <w:rsid w:val="6EE4D9D9"/>
    <w:rsid w:val="6EFB59E3"/>
    <w:rsid w:val="6F490CF7"/>
    <w:rsid w:val="6F655B31"/>
    <w:rsid w:val="6F6C597E"/>
    <w:rsid w:val="6F7B70DC"/>
    <w:rsid w:val="6F7F6084"/>
    <w:rsid w:val="6F8710AC"/>
    <w:rsid w:val="6FADAF27"/>
    <w:rsid w:val="6FBBF8E8"/>
    <w:rsid w:val="6FBF1362"/>
    <w:rsid w:val="6FBFDE3D"/>
    <w:rsid w:val="6FCD372C"/>
    <w:rsid w:val="6FCE0E14"/>
    <w:rsid w:val="6FCF2CE8"/>
    <w:rsid w:val="6FCF744E"/>
    <w:rsid w:val="6FD35689"/>
    <w:rsid w:val="6FD44A65"/>
    <w:rsid w:val="6FD71C6F"/>
    <w:rsid w:val="6FDF98D4"/>
    <w:rsid w:val="6FEA072C"/>
    <w:rsid w:val="6FEFB5E3"/>
    <w:rsid w:val="6FF53148"/>
    <w:rsid w:val="6FF54748"/>
    <w:rsid w:val="6FF77903"/>
    <w:rsid w:val="6FFD9092"/>
    <w:rsid w:val="6FFE11BA"/>
    <w:rsid w:val="6FFEE1A1"/>
    <w:rsid w:val="6FFF5012"/>
    <w:rsid w:val="6FFF56DD"/>
    <w:rsid w:val="70105F23"/>
    <w:rsid w:val="70415F30"/>
    <w:rsid w:val="70480FAF"/>
    <w:rsid w:val="707D334E"/>
    <w:rsid w:val="70F81976"/>
    <w:rsid w:val="710E21F8"/>
    <w:rsid w:val="71250C9B"/>
    <w:rsid w:val="71296D4B"/>
    <w:rsid w:val="71475C94"/>
    <w:rsid w:val="71A010A2"/>
    <w:rsid w:val="71B40FF2"/>
    <w:rsid w:val="72467E49"/>
    <w:rsid w:val="724E34B7"/>
    <w:rsid w:val="72563E57"/>
    <w:rsid w:val="72580F09"/>
    <w:rsid w:val="72C97A08"/>
    <w:rsid w:val="73495FAE"/>
    <w:rsid w:val="737049D2"/>
    <w:rsid w:val="738521AB"/>
    <w:rsid w:val="73EFC5E9"/>
    <w:rsid w:val="73F7D916"/>
    <w:rsid w:val="73FE6554"/>
    <w:rsid w:val="740C09D2"/>
    <w:rsid w:val="741B5358"/>
    <w:rsid w:val="74213B7A"/>
    <w:rsid w:val="7443040B"/>
    <w:rsid w:val="746565D3"/>
    <w:rsid w:val="747F0539"/>
    <w:rsid w:val="748B7510"/>
    <w:rsid w:val="74B60BDD"/>
    <w:rsid w:val="74CE80F0"/>
    <w:rsid w:val="74E40F3D"/>
    <w:rsid w:val="74FD2713"/>
    <w:rsid w:val="750E451F"/>
    <w:rsid w:val="753C45C7"/>
    <w:rsid w:val="754943FF"/>
    <w:rsid w:val="757447DC"/>
    <w:rsid w:val="757A84A7"/>
    <w:rsid w:val="757E0470"/>
    <w:rsid w:val="758F7342"/>
    <w:rsid w:val="759E7FEF"/>
    <w:rsid w:val="75A50911"/>
    <w:rsid w:val="75AB69CF"/>
    <w:rsid w:val="75DC1923"/>
    <w:rsid w:val="75DEFA7B"/>
    <w:rsid w:val="75E43528"/>
    <w:rsid w:val="75ED13ED"/>
    <w:rsid w:val="76261D92"/>
    <w:rsid w:val="76360B93"/>
    <w:rsid w:val="76763D03"/>
    <w:rsid w:val="767E7B11"/>
    <w:rsid w:val="767EE32A"/>
    <w:rsid w:val="76A52736"/>
    <w:rsid w:val="76AD0815"/>
    <w:rsid w:val="76D77FC5"/>
    <w:rsid w:val="76E32E90"/>
    <w:rsid w:val="76EA7B5B"/>
    <w:rsid w:val="77302EC9"/>
    <w:rsid w:val="773FBA53"/>
    <w:rsid w:val="775B0D4C"/>
    <w:rsid w:val="775C01D1"/>
    <w:rsid w:val="776F365D"/>
    <w:rsid w:val="777274C3"/>
    <w:rsid w:val="777701A6"/>
    <w:rsid w:val="777F3A38"/>
    <w:rsid w:val="77965727"/>
    <w:rsid w:val="77ADE05E"/>
    <w:rsid w:val="77B032E8"/>
    <w:rsid w:val="77B5260B"/>
    <w:rsid w:val="77B60DB5"/>
    <w:rsid w:val="77BB2EF9"/>
    <w:rsid w:val="77BBE5B0"/>
    <w:rsid w:val="77BFA74A"/>
    <w:rsid w:val="77C76754"/>
    <w:rsid w:val="77DFA8D9"/>
    <w:rsid w:val="77E7DA62"/>
    <w:rsid w:val="77FA34D6"/>
    <w:rsid w:val="77FBB3E5"/>
    <w:rsid w:val="77FD1379"/>
    <w:rsid w:val="77FE7DE1"/>
    <w:rsid w:val="780873DD"/>
    <w:rsid w:val="783E36BD"/>
    <w:rsid w:val="78464877"/>
    <w:rsid w:val="786125B1"/>
    <w:rsid w:val="787F0B45"/>
    <w:rsid w:val="78A5AF72"/>
    <w:rsid w:val="78AF42C1"/>
    <w:rsid w:val="78BFB041"/>
    <w:rsid w:val="78DFD7DA"/>
    <w:rsid w:val="790A14F7"/>
    <w:rsid w:val="79160EFA"/>
    <w:rsid w:val="79206961"/>
    <w:rsid w:val="796D0C75"/>
    <w:rsid w:val="7997B82A"/>
    <w:rsid w:val="79AB6463"/>
    <w:rsid w:val="79CB9EA9"/>
    <w:rsid w:val="79DA711C"/>
    <w:rsid w:val="79E82D96"/>
    <w:rsid w:val="79EFE41B"/>
    <w:rsid w:val="7A49008B"/>
    <w:rsid w:val="7A5FD12A"/>
    <w:rsid w:val="7A773142"/>
    <w:rsid w:val="7A7D7E1F"/>
    <w:rsid w:val="7AB7F5F6"/>
    <w:rsid w:val="7AB83901"/>
    <w:rsid w:val="7AE2272C"/>
    <w:rsid w:val="7AFB5126"/>
    <w:rsid w:val="7AFB57D9"/>
    <w:rsid w:val="7AFF11E0"/>
    <w:rsid w:val="7B030B40"/>
    <w:rsid w:val="7B1228E5"/>
    <w:rsid w:val="7B243F5C"/>
    <w:rsid w:val="7B292109"/>
    <w:rsid w:val="7B4231CA"/>
    <w:rsid w:val="7B5D8D85"/>
    <w:rsid w:val="7B8806B6"/>
    <w:rsid w:val="7BD5403F"/>
    <w:rsid w:val="7BDD2EE3"/>
    <w:rsid w:val="7BDFA34C"/>
    <w:rsid w:val="7BF17F3F"/>
    <w:rsid w:val="7BF3C40A"/>
    <w:rsid w:val="7BF7CD9A"/>
    <w:rsid w:val="7BF7EDE2"/>
    <w:rsid w:val="7BF87D2D"/>
    <w:rsid w:val="7BFD23C1"/>
    <w:rsid w:val="7BFEE0E5"/>
    <w:rsid w:val="7BFF29AA"/>
    <w:rsid w:val="7C4FCBF3"/>
    <w:rsid w:val="7C75137E"/>
    <w:rsid w:val="7C80044E"/>
    <w:rsid w:val="7CBA4FE2"/>
    <w:rsid w:val="7CC52305"/>
    <w:rsid w:val="7CFA494B"/>
    <w:rsid w:val="7CFF4C35"/>
    <w:rsid w:val="7D6C09D3"/>
    <w:rsid w:val="7D8958DA"/>
    <w:rsid w:val="7D977234"/>
    <w:rsid w:val="7DAFF4FB"/>
    <w:rsid w:val="7DB7362F"/>
    <w:rsid w:val="7DC01F61"/>
    <w:rsid w:val="7DD079E3"/>
    <w:rsid w:val="7DD79A2B"/>
    <w:rsid w:val="7DDF8A9F"/>
    <w:rsid w:val="7DE201A6"/>
    <w:rsid w:val="7DEDFB1C"/>
    <w:rsid w:val="7DEFF016"/>
    <w:rsid w:val="7DF44497"/>
    <w:rsid w:val="7DFE0FEC"/>
    <w:rsid w:val="7DFF195E"/>
    <w:rsid w:val="7DFF777C"/>
    <w:rsid w:val="7DFF9B35"/>
    <w:rsid w:val="7E1E7F1F"/>
    <w:rsid w:val="7E281BDC"/>
    <w:rsid w:val="7E32228D"/>
    <w:rsid w:val="7E4F419C"/>
    <w:rsid w:val="7E4F632A"/>
    <w:rsid w:val="7E57EDF1"/>
    <w:rsid w:val="7E76BC34"/>
    <w:rsid w:val="7E980196"/>
    <w:rsid w:val="7E9DDE4D"/>
    <w:rsid w:val="7EAB6BA1"/>
    <w:rsid w:val="7EADBBB8"/>
    <w:rsid w:val="7EBF0E5C"/>
    <w:rsid w:val="7EDE6D79"/>
    <w:rsid w:val="7EDFBA14"/>
    <w:rsid w:val="7EED3675"/>
    <w:rsid w:val="7EED4117"/>
    <w:rsid w:val="7EEF4B31"/>
    <w:rsid w:val="7EF63199"/>
    <w:rsid w:val="7EFDE704"/>
    <w:rsid w:val="7F0A04A3"/>
    <w:rsid w:val="7F1565AE"/>
    <w:rsid w:val="7F3F75C7"/>
    <w:rsid w:val="7F3F8A3A"/>
    <w:rsid w:val="7F4F3173"/>
    <w:rsid w:val="7F517E80"/>
    <w:rsid w:val="7F524181"/>
    <w:rsid w:val="7F5FC5BF"/>
    <w:rsid w:val="7F662A28"/>
    <w:rsid w:val="7F79B3D3"/>
    <w:rsid w:val="7F7B331C"/>
    <w:rsid w:val="7F7E4A9C"/>
    <w:rsid w:val="7F7E99DD"/>
    <w:rsid w:val="7F7F60B1"/>
    <w:rsid w:val="7F9860C9"/>
    <w:rsid w:val="7F9C9578"/>
    <w:rsid w:val="7F9F0942"/>
    <w:rsid w:val="7F9F5D5A"/>
    <w:rsid w:val="7F9FA4F4"/>
    <w:rsid w:val="7FA35328"/>
    <w:rsid w:val="7FA5A2EC"/>
    <w:rsid w:val="7FABFAFD"/>
    <w:rsid w:val="7FAD8047"/>
    <w:rsid w:val="7FAE0E2E"/>
    <w:rsid w:val="7FAE8C35"/>
    <w:rsid w:val="7FAF2DAA"/>
    <w:rsid w:val="7FAFDD08"/>
    <w:rsid w:val="7FBB354B"/>
    <w:rsid w:val="7FBBDEAE"/>
    <w:rsid w:val="7FBCBB61"/>
    <w:rsid w:val="7FBF0BDD"/>
    <w:rsid w:val="7FBF19CC"/>
    <w:rsid w:val="7FBFFB2E"/>
    <w:rsid w:val="7FCB79E0"/>
    <w:rsid w:val="7FCF0608"/>
    <w:rsid w:val="7FD51B27"/>
    <w:rsid w:val="7FDBC170"/>
    <w:rsid w:val="7FDE0B0D"/>
    <w:rsid w:val="7FDE2F4C"/>
    <w:rsid w:val="7FDF2677"/>
    <w:rsid w:val="7FDF32D3"/>
    <w:rsid w:val="7FDFBB0C"/>
    <w:rsid w:val="7FEB8A83"/>
    <w:rsid w:val="7FEB998A"/>
    <w:rsid w:val="7FEC465D"/>
    <w:rsid w:val="7FED8E43"/>
    <w:rsid w:val="7FEDCC3A"/>
    <w:rsid w:val="7FEFA080"/>
    <w:rsid w:val="7FEFB6D0"/>
    <w:rsid w:val="7FF323C6"/>
    <w:rsid w:val="7FF72630"/>
    <w:rsid w:val="7FF74B34"/>
    <w:rsid w:val="7FF7F6B6"/>
    <w:rsid w:val="7FFA781C"/>
    <w:rsid w:val="7FFB9EC1"/>
    <w:rsid w:val="7FFC3CDB"/>
    <w:rsid w:val="7FFC3DF6"/>
    <w:rsid w:val="7FFD98D5"/>
    <w:rsid w:val="7FFE1ADC"/>
    <w:rsid w:val="7FFE9FFA"/>
    <w:rsid w:val="7FFF6597"/>
    <w:rsid w:val="7FFF6869"/>
    <w:rsid w:val="7FFF6CC7"/>
    <w:rsid w:val="7FFF921E"/>
    <w:rsid w:val="7FFFB05C"/>
    <w:rsid w:val="7FFFBF11"/>
    <w:rsid w:val="7FFFC5D4"/>
    <w:rsid w:val="7FFFC825"/>
    <w:rsid w:val="7FFFDAF7"/>
    <w:rsid w:val="7FFFF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2CB6"/>
  <w15:docId w15:val="{0AC440D2-4AF2-4911-9BC6-FDA902D9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3"/>
    <w:qFormat/>
    <w:pPr>
      <w:spacing w:line="540" w:lineRule="exact"/>
      <w:jc w:val="left"/>
    </w:pPr>
    <w:rPr>
      <w:rFonts w:ascii="楷体_GB2312" w:eastAsia="楷体_GB2312"/>
      <w:szCs w:val="20"/>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semiHidden/>
    <w:unhideWhenUsed/>
    <w:qFormat/>
    <w:pPr>
      <w:jc w:val="left"/>
    </w:pPr>
  </w:style>
  <w:style w:type="paragraph" w:styleId="a8">
    <w:name w:val="Plain Text"/>
    <w:basedOn w:val="a"/>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line="240" w:lineRule="auto"/>
    </w:pPr>
    <w:rPr>
      <w:rFonts w:hAnsi="宋体"/>
      <w:kern w:val="0"/>
      <w:sz w:val="24"/>
      <w:szCs w:val="24"/>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rPr>
  </w:style>
  <w:style w:type="character" w:styleId="af2">
    <w:name w:val="FollowedHyperlink"/>
    <w:basedOn w:val="a1"/>
    <w:uiPriority w:val="99"/>
    <w:semiHidden/>
    <w:unhideWhenUsed/>
    <w:qFormat/>
    <w:rPr>
      <w:color w:val="800080" w:themeColor="followedHyperlink"/>
      <w:u w:val="single"/>
    </w:rPr>
  </w:style>
  <w:style w:type="character" w:styleId="af3">
    <w:name w:val="Hyperlink"/>
    <w:basedOn w:val="a1"/>
    <w:uiPriority w:val="99"/>
    <w:unhideWhenUsed/>
    <w:qFormat/>
    <w:rPr>
      <w:color w:val="0000FF" w:themeColor="hyperlink"/>
      <w:u w:val="single"/>
    </w:rPr>
  </w:style>
  <w:style w:type="character" w:customStyle="1" w:styleId="aa">
    <w:name w:val="批注框文本 字符"/>
    <w:basedOn w:val="a1"/>
    <w:link w:val="a9"/>
    <w:uiPriority w:val="99"/>
    <w:semiHidden/>
    <w:qFormat/>
    <w:rPr>
      <w:sz w:val="18"/>
      <w:szCs w:val="18"/>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5">
    <w:name w:val="文档结构图 字符"/>
    <w:basedOn w:val="a1"/>
    <w:link w:val="a4"/>
    <w:uiPriority w:val="99"/>
    <w:semiHidden/>
    <w:qFormat/>
    <w:rPr>
      <w:rFonts w:ascii="宋体" w:eastAsia="宋体"/>
      <w:sz w:val="18"/>
      <w:szCs w:val="18"/>
    </w:rPr>
  </w:style>
  <w:style w:type="paragraph" w:styleId="af4">
    <w:name w:val="List Paragraph"/>
    <w:basedOn w:val="a"/>
    <w:uiPriority w:val="99"/>
    <w:unhideWhenUsed/>
    <w:qFormat/>
    <w:pPr>
      <w:ind w:firstLineChars="200" w:firstLine="420"/>
    </w:pPr>
  </w:style>
  <w:style w:type="character" w:customStyle="1" w:styleId="font01">
    <w:name w:val="font01"/>
    <w:basedOn w:val="a1"/>
    <w:qFormat/>
    <w:rPr>
      <w:rFonts w:ascii="宋体" w:eastAsia="宋体" w:hAnsi="宋体" w:cs="宋体" w:hint="eastAsia"/>
      <w:b/>
      <w:color w:val="000000"/>
      <w:sz w:val="16"/>
      <w:szCs w:val="16"/>
      <w:u w:val="none"/>
    </w:rPr>
  </w:style>
  <w:style w:type="character" w:customStyle="1" w:styleId="font11">
    <w:name w:val="font11"/>
    <w:basedOn w:val="a1"/>
    <w:qFormat/>
    <w:rPr>
      <w:rFonts w:ascii="宋体" w:eastAsia="宋体" w:hAnsi="宋体" w:cs="宋体" w:hint="eastAsia"/>
      <w:color w:val="000000"/>
      <w:sz w:val="16"/>
      <w:szCs w:val="16"/>
      <w:u w:val="none"/>
    </w:rPr>
  </w:style>
  <w:style w:type="character" w:styleId="af5">
    <w:name w:val="annotation reference"/>
    <w:basedOn w:val="a1"/>
    <w:uiPriority w:val="99"/>
    <w:semiHidden/>
    <w:unhideWhenUsed/>
    <w:rsid w:val="00561607"/>
    <w:rPr>
      <w:sz w:val="21"/>
      <w:szCs w:val="21"/>
    </w:rPr>
  </w:style>
  <w:style w:type="paragraph" w:styleId="af6">
    <w:name w:val="annotation subject"/>
    <w:basedOn w:val="a6"/>
    <w:next w:val="a6"/>
    <w:link w:val="af7"/>
    <w:uiPriority w:val="99"/>
    <w:semiHidden/>
    <w:unhideWhenUsed/>
    <w:rsid w:val="00561607"/>
    <w:rPr>
      <w:b/>
      <w:bCs/>
    </w:rPr>
  </w:style>
  <w:style w:type="character" w:customStyle="1" w:styleId="a7">
    <w:name w:val="批注文字 字符"/>
    <w:basedOn w:val="a1"/>
    <w:link w:val="a6"/>
    <w:uiPriority w:val="99"/>
    <w:semiHidden/>
    <w:rsid w:val="00561607"/>
    <w:rPr>
      <w:rFonts w:asciiTheme="minorHAnsi" w:eastAsiaTheme="minorEastAsia" w:hAnsiTheme="minorHAnsi" w:cstheme="minorBidi"/>
      <w:kern w:val="2"/>
      <w:sz w:val="32"/>
      <w:szCs w:val="22"/>
    </w:rPr>
  </w:style>
  <w:style w:type="character" w:customStyle="1" w:styleId="af7">
    <w:name w:val="批注主题 字符"/>
    <w:basedOn w:val="a7"/>
    <w:link w:val="af6"/>
    <w:uiPriority w:val="99"/>
    <w:semiHidden/>
    <w:rsid w:val="00561607"/>
    <w:rPr>
      <w:rFonts w:asciiTheme="minorHAnsi" w:eastAsiaTheme="minorEastAsia" w:hAnsiTheme="minorHAnsi" w:cstheme="minorBidi"/>
      <w:b/>
      <w:bCs/>
      <w:kern w:val="2"/>
      <w:sz w:val="32"/>
      <w:szCs w:val="22"/>
    </w:rPr>
  </w:style>
  <w:style w:type="paragraph" w:styleId="af8">
    <w:name w:val="Revision"/>
    <w:hidden/>
    <w:uiPriority w:val="99"/>
    <w:unhideWhenUsed/>
    <w:rsid w:val="001830E9"/>
    <w:pPr>
      <w:spacing w:after="0" w:line="240" w:lineRule="auto"/>
    </w:pPr>
    <w:rPr>
      <w:rFonts w:asciiTheme="minorHAnsi" w:eastAsiaTheme="minorEastAsia"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680C0-1528-4A95-BA24-B145D14B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15</Pages>
  <Words>1083</Words>
  <Characters>6177</Characters>
  <Application>Microsoft Office Word</Application>
  <DocSecurity>0</DocSecurity>
  <Lines>51</Lines>
  <Paragraphs>14</Paragraphs>
  <ScaleCrop>false</ScaleCrop>
  <Company>Microsoft</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李艳治</cp:lastModifiedBy>
  <cp:revision>673</cp:revision>
  <cp:lastPrinted>2025-09-06T01:25:00Z</cp:lastPrinted>
  <dcterms:created xsi:type="dcterms:W3CDTF">2017-10-06T06:16:00Z</dcterms:created>
  <dcterms:modified xsi:type="dcterms:W3CDTF">2025-09-10T09:16:00Z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561590181AE04881BA9106DE740604F9_13</vt:lpwstr>
  </property>
  <property fmtid="{D5CDD505-2E9C-101B-9397-08002B2CF9AE}" pid="4" name="KSOTemplateDocerSaveRecord">
    <vt:lpwstr>eyJoZGlkIjoiNTgwYmQ0OWYwODFjMjk2OGU1NWQ5NjY1MjhhYWVhY2IifQ==</vt:lpwstr>
  </property>
</Properties>
</file>